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58D2B" w14:textId="77777777" w:rsidR="00674DA7" w:rsidRDefault="003A22DB">
      <w:pPr>
        <w:pStyle w:val="Titel"/>
      </w:pPr>
      <w:r>
        <w:rPr>
          <w:noProof/>
        </w:rPr>
        <w:drawing>
          <wp:inline distT="0" distB="0" distL="0" distR="0" wp14:anchorId="212FCBA4" wp14:editId="0C2B91DB">
            <wp:extent cx="2407285" cy="1038225"/>
            <wp:effectExtent l="0" t="0" r="0" b="9525"/>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407285" cy="1038225"/>
                    </a:xfrm>
                    <a:prstGeom prst="rect">
                      <a:avLst/>
                    </a:prstGeom>
                    <a:noFill/>
                    <a:ln>
                      <a:noFill/>
                    </a:ln>
                  </pic:spPr>
                </pic:pic>
              </a:graphicData>
            </a:graphic>
          </wp:inline>
        </w:drawing>
      </w:r>
    </w:p>
    <w:p w14:paraId="67E56031" w14:textId="77777777" w:rsidR="00674DA7" w:rsidRDefault="00674DA7">
      <w:pPr>
        <w:pStyle w:val="Titel"/>
      </w:pPr>
    </w:p>
    <w:p w14:paraId="1CA9BE72" w14:textId="5B2D096D" w:rsidR="00674DA7" w:rsidRDefault="00AE466A" w:rsidP="009A71C3">
      <w:pPr>
        <w:pStyle w:val="Titel"/>
        <w:tabs>
          <w:tab w:val="left" w:pos="1380"/>
        </w:tabs>
        <w:jc w:val="left"/>
      </w:pPr>
      <w:r>
        <w:tab/>
      </w:r>
      <w:r w:rsidR="009A71C3">
        <w:t xml:space="preserve">                            </w:t>
      </w:r>
    </w:p>
    <w:p w14:paraId="36FBCB08" w14:textId="77777777" w:rsidR="002116E8" w:rsidRPr="00AE466A" w:rsidRDefault="0047174E">
      <w:pPr>
        <w:pStyle w:val="Titel"/>
        <w:rPr>
          <w:rFonts w:asciiTheme="minorHAnsi" w:hAnsiTheme="minorHAnsi" w:cstheme="minorHAnsi"/>
        </w:rPr>
      </w:pPr>
      <w:r w:rsidRPr="00AE466A">
        <w:rPr>
          <w:rFonts w:asciiTheme="minorHAnsi" w:hAnsiTheme="minorHAnsi" w:cstheme="minorHAnsi"/>
        </w:rPr>
        <w:t>Stadtwerke</w:t>
      </w:r>
      <w:r w:rsidR="002116E8" w:rsidRPr="00AE466A">
        <w:rPr>
          <w:rFonts w:asciiTheme="minorHAnsi" w:hAnsiTheme="minorHAnsi" w:cstheme="minorHAnsi"/>
        </w:rPr>
        <w:t xml:space="preserve"> Wächtersbach GmbH</w:t>
      </w:r>
    </w:p>
    <w:p w14:paraId="74A8C928" w14:textId="77777777" w:rsidR="002116E8" w:rsidRDefault="002116E8">
      <w:pPr>
        <w:pStyle w:val="Titel"/>
      </w:pPr>
    </w:p>
    <w:p w14:paraId="0A3A0490" w14:textId="673709EC" w:rsidR="002116E8" w:rsidRPr="00AE466A" w:rsidRDefault="002116E8">
      <w:pPr>
        <w:jc w:val="center"/>
        <w:rPr>
          <w:rFonts w:asciiTheme="minorHAnsi" w:hAnsiTheme="minorHAnsi" w:cstheme="minorHAnsi"/>
          <w:b/>
          <w:bCs/>
        </w:rPr>
      </w:pPr>
      <w:r w:rsidRPr="00AE466A">
        <w:rPr>
          <w:rFonts w:asciiTheme="minorHAnsi" w:hAnsiTheme="minorHAnsi" w:cstheme="minorHAnsi"/>
          <w:b/>
          <w:bCs/>
        </w:rPr>
        <w:t xml:space="preserve">Allgemeiner Tarifpreis für die Versorgung </w:t>
      </w:r>
      <w:r w:rsidR="00BC7250" w:rsidRPr="00AE466A">
        <w:rPr>
          <w:rFonts w:asciiTheme="minorHAnsi" w:hAnsiTheme="minorHAnsi" w:cstheme="minorHAnsi"/>
          <w:b/>
          <w:bCs/>
        </w:rPr>
        <w:t>mit Wasser (gültig ab 01.01.20</w:t>
      </w:r>
      <w:r w:rsidR="00A742C9">
        <w:rPr>
          <w:rFonts w:asciiTheme="minorHAnsi" w:hAnsiTheme="minorHAnsi" w:cstheme="minorHAnsi"/>
          <w:b/>
          <w:bCs/>
        </w:rPr>
        <w:t>2</w:t>
      </w:r>
      <w:r w:rsidR="001C2BD0">
        <w:rPr>
          <w:rFonts w:asciiTheme="minorHAnsi" w:hAnsiTheme="minorHAnsi" w:cstheme="minorHAnsi"/>
          <w:b/>
          <w:bCs/>
        </w:rPr>
        <w:t>6</w:t>
      </w:r>
      <w:r w:rsidRPr="00AE466A">
        <w:rPr>
          <w:rFonts w:asciiTheme="minorHAnsi" w:hAnsiTheme="minorHAnsi" w:cstheme="minorHAnsi"/>
          <w:b/>
          <w:bCs/>
        </w:rPr>
        <w:t>)</w:t>
      </w:r>
    </w:p>
    <w:p w14:paraId="6ECDB3B2" w14:textId="77777777" w:rsidR="002116E8" w:rsidRPr="00AE466A" w:rsidRDefault="002116E8">
      <w:pPr>
        <w:jc w:val="center"/>
        <w:rPr>
          <w:rFonts w:asciiTheme="minorHAnsi" w:hAnsiTheme="minorHAnsi" w:cstheme="minorHAnsi"/>
          <w:b/>
          <w:bCs/>
        </w:rPr>
      </w:pPr>
    </w:p>
    <w:p w14:paraId="64739405" w14:textId="77777777" w:rsidR="002116E8" w:rsidRPr="00AE466A" w:rsidRDefault="002116E8">
      <w:pPr>
        <w:jc w:val="center"/>
        <w:rPr>
          <w:rFonts w:asciiTheme="minorHAnsi" w:hAnsiTheme="minorHAnsi" w:cstheme="minorHAnsi"/>
          <w:b/>
          <w:bCs/>
        </w:rPr>
      </w:pPr>
    </w:p>
    <w:p w14:paraId="4102746F" w14:textId="77777777" w:rsidR="002116E8" w:rsidRPr="00AE466A" w:rsidRDefault="002116E8">
      <w:pPr>
        <w:pStyle w:val="Textkrper"/>
        <w:rPr>
          <w:rFonts w:asciiTheme="minorHAnsi" w:hAnsiTheme="minorHAnsi" w:cstheme="minorHAnsi"/>
        </w:rPr>
      </w:pPr>
      <w:r w:rsidRPr="00AE466A">
        <w:rPr>
          <w:rFonts w:asciiTheme="minorHAnsi" w:hAnsiTheme="minorHAnsi" w:cstheme="minorHAnsi"/>
        </w:rPr>
        <w:t xml:space="preserve">Die </w:t>
      </w:r>
      <w:r w:rsidR="007223EA" w:rsidRPr="00AE466A">
        <w:rPr>
          <w:rFonts w:asciiTheme="minorHAnsi" w:hAnsiTheme="minorHAnsi" w:cstheme="minorHAnsi"/>
        </w:rPr>
        <w:t>Stadtwerke</w:t>
      </w:r>
      <w:r w:rsidRPr="00AE466A">
        <w:rPr>
          <w:rFonts w:asciiTheme="minorHAnsi" w:hAnsiTheme="minorHAnsi" w:cstheme="minorHAnsi"/>
        </w:rPr>
        <w:t xml:space="preserve"> Wächtersbach GmbH stellt aufgrund des § 4, Ziffer 1, der „Allgemeinen Bedingungen für die Versorgung mit Wasser (</w:t>
      </w:r>
      <w:proofErr w:type="spellStart"/>
      <w:r w:rsidRPr="00AE466A">
        <w:rPr>
          <w:rFonts w:asciiTheme="minorHAnsi" w:hAnsiTheme="minorHAnsi" w:cstheme="minorHAnsi"/>
        </w:rPr>
        <w:t>AVBWasserV</w:t>
      </w:r>
      <w:proofErr w:type="spellEnd"/>
      <w:r w:rsidRPr="00AE466A">
        <w:rPr>
          <w:rFonts w:asciiTheme="minorHAnsi" w:hAnsiTheme="minorHAnsi" w:cstheme="minorHAnsi"/>
        </w:rPr>
        <w:t xml:space="preserve">)“ vom 20. Juni 1980 in der </w:t>
      </w:r>
      <w:proofErr w:type="gramStart"/>
      <w:r w:rsidRPr="00AE466A">
        <w:rPr>
          <w:rFonts w:asciiTheme="minorHAnsi" w:hAnsiTheme="minorHAnsi" w:cstheme="minorHAnsi"/>
        </w:rPr>
        <w:t>zur Zeit</w:t>
      </w:r>
      <w:proofErr w:type="gramEnd"/>
      <w:r w:rsidRPr="00AE466A">
        <w:rPr>
          <w:rFonts w:asciiTheme="minorHAnsi" w:hAnsiTheme="minorHAnsi" w:cstheme="minorHAnsi"/>
        </w:rPr>
        <w:t xml:space="preserve"> gültigen Fassung den Kunden Wasser zu nachstehenden Bedingungen zur Verfügung:</w:t>
      </w:r>
    </w:p>
    <w:p w14:paraId="1639A064" w14:textId="77777777" w:rsidR="002116E8" w:rsidRPr="00AE466A" w:rsidRDefault="002116E8">
      <w:pPr>
        <w:jc w:val="both"/>
        <w:rPr>
          <w:rFonts w:asciiTheme="minorHAnsi" w:hAnsiTheme="minorHAnsi" w:cstheme="minorHAnsi"/>
        </w:rPr>
      </w:pPr>
    </w:p>
    <w:p w14:paraId="3BCADC8B" w14:textId="77777777" w:rsidR="002116E8" w:rsidRPr="00AE466A" w:rsidRDefault="002116E8">
      <w:pPr>
        <w:pStyle w:val="berschrift1"/>
        <w:numPr>
          <w:ilvl w:val="0"/>
          <w:numId w:val="1"/>
        </w:numPr>
        <w:rPr>
          <w:rFonts w:asciiTheme="minorHAnsi" w:hAnsiTheme="minorHAnsi" w:cstheme="minorHAnsi"/>
        </w:rPr>
      </w:pPr>
      <w:r w:rsidRPr="00AE466A">
        <w:rPr>
          <w:rFonts w:asciiTheme="minorHAnsi" w:hAnsiTheme="minorHAnsi" w:cstheme="minorHAnsi"/>
        </w:rPr>
        <w:t>Allgemeine Tarifpreise</w:t>
      </w:r>
    </w:p>
    <w:p w14:paraId="707B8D85" w14:textId="77777777" w:rsidR="002116E8" w:rsidRPr="00AE466A" w:rsidRDefault="002116E8">
      <w:pPr>
        <w:jc w:val="center"/>
        <w:rPr>
          <w:rFonts w:asciiTheme="minorHAnsi" w:hAnsiTheme="minorHAnsi" w:cstheme="minorHAnsi"/>
          <w:b/>
          <w:bCs/>
        </w:rPr>
      </w:pPr>
    </w:p>
    <w:p w14:paraId="4EF11D07" w14:textId="77777777" w:rsidR="002116E8" w:rsidRPr="00AE466A" w:rsidRDefault="002116E8">
      <w:pPr>
        <w:numPr>
          <w:ilvl w:val="1"/>
          <w:numId w:val="1"/>
        </w:numPr>
        <w:tabs>
          <w:tab w:val="clear" w:pos="1440"/>
          <w:tab w:val="num" w:pos="360"/>
        </w:tabs>
        <w:ind w:left="360"/>
        <w:jc w:val="both"/>
        <w:rPr>
          <w:rFonts w:asciiTheme="minorHAnsi" w:hAnsiTheme="minorHAnsi" w:cstheme="minorHAnsi"/>
        </w:rPr>
      </w:pPr>
      <w:r w:rsidRPr="00AE466A">
        <w:rPr>
          <w:rFonts w:asciiTheme="minorHAnsi" w:hAnsiTheme="minorHAnsi" w:cstheme="minorHAnsi"/>
        </w:rPr>
        <w:t>Wasserpreis nach tatsächlichem Verbrauch</w:t>
      </w:r>
    </w:p>
    <w:p w14:paraId="12F37D2C" w14:textId="48030747" w:rsidR="002116E8" w:rsidRPr="00AE466A" w:rsidRDefault="002116E8">
      <w:pPr>
        <w:ind w:left="336"/>
        <w:jc w:val="both"/>
        <w:rPr>
          <w:rFonts w:asciiTheme="minorHAnsi" w:hAnsiTheme="minorHAnsi" w:cstheme="minorHAnsi"/>
        </w:rPr>
      </w:pPr>
      <w:r w:rsidRPr="00AE466A">
        <w:rPr>
          <w:rFonts w:asciiTheme="minorHAnsi" w:hAnsiTheme="minorHAnsi" w:cstheme="minorHAnsi"/>
        </w:rPr>
        <w:t>Der Wasserpreis für die abgenommene</w:t>
      </w:r>
      <w:r w:rsidR="00DC4509" w:rsidRPr="00AE466A">
        <w:rPr>
          <w:rFonts w:asciiTheme="minorHAnsi" w:hAnsiTheme="minorHAnsi" w:cstheme="minorHAnsi"/>
        </w:rPr>
        <w:t xml:space="preserve"> Wassermenge beträgt pro cbm </w:t>
      </w:r>
      <w:r w:rsidR="009A71C3">
        <w:rPr>
          <w:rFonts w:asciiTheme="minorHAnsi" w:hAnsiTheme="minorHAnsi" w:cstheme="minorHAnsi"/>
        </w:rPr>
        <w:t>2</w:t>
      </w:r>
      <w:r w:rsidR="00DC4509" w:rsidRPr="00AE466A">
        <w:rPr>
          <w:rFonts w:asciiTheme="minorHAnsi" w:hAnsiTheme="minorHAnsi" w:cstheme="minorHAnsi"/>
        </w:rPr>
        <w:t>,</w:t>
      </w:r>
      <w:r w:rsidR="001C2BD0">
        <w:rPr>
          <w:rFonts w:asciiTheme="minorHAnsi" w:hAnsiTheme="minorHAnsi" w:cstheme="minorHAnsi"/>
        </w:rPr>
        <w:t>63</w:t>
      </w:r>
      <w:r w:rsidRPr="00AE466A">
        <w:rPr>
          <w:rFonts w:asciiTheme="minorHAnsi" w:hAnsiTheme="minorHAnsi" w:cstheme="minorHAnsi"/>
        </w:rPr>
        <w:t xml:space="preserve"> Euro.</w:t>
      </w:r>
    </w:p>
    <w:p w14:paraId="2215BC7B" w14:textId="77777777" w:rsidR="00781231" w:rsidRPr="00AE466A" w:rsidRDefault="00781231">
      <w:pPr>
        <w:ind w:left="336"/>
        <w:jc w:val="both"/>
        <w:rPr>
          <w:rFonts w:asciiTheme="minorHAnsi" w:hAnsiTheme="minorHAnsi" w:cstheme="minorHAnsi"/>
        </w:rPr>
      </w:pPr>
    </w:p>
    <w:p w14:paraId="36EC76B4" w14:textId="09A8BAEF" w:rsidR="007223EA" w:rsidRPr="00AE466A" w:rsidRDefault="00781231" w:rsidP="008D0205">
      <w:pPr>
        <w:pStyle w:val="Listenabsatz"/>
        <w:numPr>
          <w:ilvl w:val="1"/>
          <w:numId w:val="3"/>
        </w:numPr>
        <w:jc w:val="both"/>
        <w:rPr>
          <w:rFonts w:asciiTheme="minorHAnsi" w:hAnsiTheme="minorHAnsi" w:cstheme="minorHAnsi"/>
        </w:rPr>
      </w:pPr>
      <w:r w:rsidRPr="00AE466A">
        <w:rPr>
          <w:rFonts w:asciiTheme="minorHAnsi" w:hAnsiTheme="minorHAnsi" w:cstheme="minorHAnsi"/>
        </w:rPr>
        <w:t>Ab dem 20.000sten cbm gilt ein vergünstigter Abgabepreis von 1,</w:t>
      </w:r>
      <w:r w:rsidR="001C2BD0">
        <w:rPr>
          <w:rFonts w:asciiTheme="minorHAnsi" w:hAnsiTheme="minorHAnsi" w:cstheme="minorHAnsi"/>
        </w:rPr>
        <w:t>99</w:t>
      </w:r>
      <w:r w:rsidRPr="00AE466A">
        <w:rPr>
          <w:rFonts w:asciiTheme="minorHAnsi" w:hAnsiTheme="minorHAnsi" w:cstheme="minorHAnsi"/>
        </w:rPr>
        <w:t xml:space="preserve"> Euro pro cbm.</w:t>
      </w:r>
    </w:p>
    <w:p w14:paraId="28929DD3" w14:textId="13F8F461" w:rsidR="008D0205" w:rsidRPr="00AE466A" w:rsidRDefault="008D0205" w:rsidP="008D0205">
      <w:pPr>
        <w:pStyle w:val="Listenabsatz"/>
        <w:numPr>
          <w:ilvl w:val="1"/>
          <w:numId w:val="3"/>
        </w:numPr>
        <w:jc w:val="both"/>
        <w:rPr>
          <w:rFonts w:asciiTheme="minorHAnsi" w:hAnsiTheme="minorHAnsi" w:cstheme="minorHAnsi"/>
        </w:rPr>
      </w:pPr>
      <w:r w:rsidRPr="00AE466A">
        <w:rPr>
          <w:rFonts w:asciiTheme="minorHAnsi" w:hAnsiTheme="minorHAnsi" w:cstheme="minorHAnsi"/>
        </w:rPr>
        <w:t>Ab dem 30.000sten cbm gilt ein vergünstigter Abgabepreis von 1,</w:t>
      </w:r>
      <w:r w:rsidR="001C2BD0">
        <w:rPr>
          <w:rFonts w:asciiTheme="minorHAnsi" w:hAnsiTheme="minorHAnsi" w:cstheme="minorHAnsi"/>
        </w:rPr>
        <w:t>97</w:t>
      </w:r>
      <w:r w:rsidRPr="00AE466A">
        <w:rPr>
          <w:rFonts w:asciiTheme="minorHAnsi" w:hAnsiTheme="minorHAnsi" w:cstheme="minorHAnsi"/>
        </w:rPr>
        <w:t xml:space="preserve"> Euro pro cbm.</w:t>
      </w:r>
    </w:p>
    <w:p w14:paraId="1BBD779A" w14:textId="77777777" w:rsidR="002116E8" w:rsidRPr="00AE466A" w:rsidRDefault="002116E8">
      <w:pPr>
        <w:jc w:val="both"/>
        <w:rPr>
          <w:rFonts w:asciiTheme="minorHAnsi" w:hAnsiTheme="minorHAnsi" w:cstheme="minorHAnsi"/>
        </w:rPr>
      </w:pPr>
    </w:p>
    <w:p w14:paraId="4EA22184" w14:textId="77777777" w:rsidR="002116E8" w:rsidRPr="00AE466A" w:rsidRDefault="002116E8">
      <w:pPr>
        <w:numPr>
          <w:ilvl w:val="1"/>
          <w:numId w:val="1"/>
        </w:numPr>
        <w:tabs>
          <w:tab w:val="clear" w:pos="1440"/>
          <w:tab w:val="num" w:pos="360"/>
        </w:tabs>
        <w:ind w:left="360"/>
        <w:jc w:val="both"/>
        <w:rPr>
          <w:rFonts w:asciiTheme="minorHAnsi" w:hAnsiTheme="minorHAnsi" w:cstheme="minorHAnsi"/>
        </w:rPr>
      </w:pPr>
      <w:r w:rsidRPr="00AE466A">
        <w:rPr>
          <w:rFonts w:asciiTheme="minorHAnsi" w:hAnsiTheme="minorHAnsi" w:cstheme="minorHAnsi"/>
        </w:rPr>
        <w:t>Grundpreis</w:t>
      </w:r>
    </w:p>
    <w:p w14:paraId="3CECA53D" w14:textId="77777777" w:rsidR="002116E8" w:rsidRPr="00AE466A" w:rsidRDefault="002116E8">
      <w:pPr>
        <w:ind w:left="336"/>
        <w:jc w:val="both"/>
        <w:rPr>
          <w:rFonts w:asciiTheme="minorHAnsi" w:hAnsiTheme="minorHAnsi" w:cstheme="minorHAnsi"/>
        </w:rPr>
      </w:pPr>
      <w:r w:rsidRPr="00AE466A">
        <w:rPr>
          <w:rFonts w:asciiTheme="minorHAnsi" w:hAnsiTheme="minorHAnsi" w:cstheme="minorHAnsi"/>
        </w:rPr>
        <w:t>Als pauschaler Grundpreis einschließlich der Kosten für die Vorhaltung und Ablesung der Messeinrichtung (Wasserzähler) werden auf der Basis der Größe und Art der Messeinrichtung folgende Beträge erhoben:</w:t>
      </w:r>
    </w:p>
    <w:p w14:paraId="5D8BD84B" w14:textId="77777777" w:rsidR="002116E8" w:rsidRPr="00AE466A" w:rsidRDefault="002116E8">
      <w:pPr>
        <w:ind w:left="336"/>
        <w:jc w:val="both"/>
        <w:rPr>
          <w:rFonts w:asciiTheme="minorHAnsi" w:hAnsiTheme="minorHAnsi" w:cstheme="minorHAnsi"/>
        </w:rPr>
      </w:pPr>
    </w:p>
    <w:p w14:paraId="58F5ABDB" w14:textId="77777777" w:rsidR="002116E8" w:rsidRPr="00AE466A" w:rsidRDefault="002116E8">
      <w:pPr>
        <w:ind w:left="336"/>
        <w:jc w:val="both"/>
        <w:rPr>
          <w:rFonts w:asciiTheme="minorHAnsi" w:hAnsiTheme="minorHAnsi" w:cstheme="minorHAnsi"/>
        </w:rPr>
      </w:pPr>
      <w:r w:rsidRPr="00AE466A">
        <w:rPr>
          <w:rFonts w:asciiTheme="minorHAnsi" w:hAnsiTheme="minorHAnsi" w:cstheme="minorHAnsi"/>
        </w:rPr>
        <w:t>2.1</w:t>
      </w:r>
      <w:r w:rsidR="007223EA" w:rsidRPr="00AE466A">
        <w:rPr>
          <w:rFonts w:asciiTheme="minorHAnsi" w:hAnsiTheme="minorHAnsi" w:cstheme="minorHAnsi"/>
        </w:rPr>
        <w:t>.</w:t>
      </w:r>
      <w:r w:rsidRPr="00AE466A">
        <w:rPr>
          <w:rFonts w:asciiTheme="minorHAnsi" w:hAnsiTheme="minorHAnsi" w:cstheme="minorHAnsi"/>
        </w:rPr>
        <w:t xml:space="preserve"> Grundpreis bei installiertem Einfachzähler</w:t>
      </w:r>
    </w:p>
    <w:p w14:paraId="63CEDF00" w14:textId="77777777" w:rsidR="002116E8" w:rsidRPr="00AE466A" w:rsidRDefault="002116E8">
      <w:pPr>
        <w:ind w:left="336"/>
        <w:jc w:val="both"/>
        <w:rPr>
          <w:rFonts w:asciiTheme="minorHAnsi" w:hAnsiTheme="minorHAnsi" w:cstheme="minorHAnsi"/>
        </w:rPr>
      </w:pPr>
      <w:r w:rsidRPr="00AE466A">
        <w:rPr>
          <w:rFonts w:asciiTheme="minorHAnsi" w:hAnsiTheme="minorHAnsi" w:cstheme="minorHAnsi"/>
        </w:rPr>
        <w:tab/>
      </w:r>
      <w:r w:rsidRPr="00AE466A">
        <w:rPr>
          <w:rFonts w:asciiTheme="minorHAnsi" w:hAnsiTheme="minorHAnsi" w:cstheme="minorHAnsi"/>
        </w:rPr>
        <w:tab/>
      </w:r>
      <w:r w:rsidRPr="00AE466A">
        <w:rPr>
          <w:rFonts w:asciiTheme="minorHAnsi" w:hAnsiTheme="minorHAnsi" w:cstheme="minorHAnsi"/>
        </w:rPr>
        <w:tab/>
      </w:r>
      <w:r w:rsidRPr="00AE466A">
        <w:rPr>
          <w:rFonts w:asciiTheme="minorHAnsi" w:hAnsiTheme="minorHAnsi" w:cstheme="minorHAnsi"/>
        </w:rPr>
        <w:tab/>
      </w:r>
      <w:r w:rsidRPr="00AE466A">
        <w:rPr>
          <w:rFonts w:asciiTheme="minorHAnsi" w:hAnsiTheme="minorHAnsi" w:cstheme="minorHAnsi"/>
        </w:rPr>
        <w:tab/>
        <w:t xml:space="preserve">         </w:t>
      </w:r>
    </w:p>
    <w:p w14:paraId="124DF92A" w14:textId="2A91DBD4" w:rsidR="002116E8" w:rsidRPr="00AE466A" w:rsidRDefault="003A22DB">
      <w:pPr>
        <w:ind w:left="336"/>
        <w:jc w:val="both"/>
        <w:rPr>
          <w:rFonts w:asciiTheme="minorHAnsi" w:hAnsiTheme="minorHAnsi" w:cstheme="minorHAnsi"/>
          <w:b/>
          <w:bCs/>
        </w:rPr>
      </w:pPr>
      <w:r w:rsidRPr="00AE466A">
        <w:rPr>
          <w:rFonts w:asciiTheme="minorHAnsi" w:hAnsiTheme="minorHAnsi" w:cstheme="minorHAnsi"/>
          <w:b/>
          <w:bCs/>
          <w:noProof/>
          <w:sz w:val="20"/>
        </w:rPr>
        <mc:AlternateContent>
          <mc:Choice Requires="wps">
            <w:drawing>
              <wp:anchor distT="0" distB="0" distL="114300" distR="114300" simplePos="0" relativeHeight="251658240" behindDoc="0" locked="0" layoutInCell="1" allowOverlap="1" wp14:anchorId="4E40E4F8" wp14:editId="2A9CED24">
                <wp:simplePos x="0" y="0"/>
                <wp:positionH relativeFrom="column">
                  <wp:posOffset>5715000</wp:posOffset>
                </wp:positionH>
                <wp:positionV relativeFrom="paragraph">
                  <wp:posOffset>26035</wp:posOffset>
                </wp:positionV>
                <wp:extent cx="0" cy="2514600"/>
                <wp:effectExtent l="9525" t="6985" r="9525" b="120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C5776"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2.05pt" to="450pt,2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"/>
            </w:pict>
          </mc:Fallback>
        </mc:AlternateContent>
      </w:r>
      <w:r w:rsidRPr="00AE466A">
        <w:rPr>
          <w:rFonts w:asciiTheme="minorHAnsi" w:hAnsiTheme="minorHAnsi" w:cstheme="minorHAnsi"/>
          <w:b/>
          <w:bCs/>
          <w:noProof/>
          <w:sz w:val="20"/>
        </w:rPr>
        <mc:AlternateContent>
          <mc:Choice Requires="wps">
            <w:drawing>
              <wp:anchor distT="0" distB="0" distL="114300" distR="114300" simplePos="0" relativeHeight="251657216" behindDoc="0" locked="0" layoutInCell="1" allowOverlap="1" wp14:anchorId="614238E5" wp14:editId="448D9995">
                <wp:simplePos x="0" y="0"/>
                <wp:positionH relativeFrom="column">
                  <wp:posOffset>4343400</wp:posOffset>
                </wp:positionH>
                <wp:positionV relativeFrom="paragraph">
                  <wp:posOffset>26035</wp:posOffset>
                </wp:positionV>
                <wp:extent cx="0" cy="2514600"/>
                <wp:effectExtent l="9525" t="6985" r="9525" b="1206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42161"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05pt" to="342pt,2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"/>
            </w:pict>
          </mc:Fallback>
        </mc:AlternateContent>
      </w:r>
      <w:r w:rsidRPr="00AE466A">
        <w:rPr>
          <w:rFonts w:asciiTheme="minorHAnsi" w:hAnsiTheme="minorHAnsi" w:cstheme="minorHAnsi"/>
          <w:b/>
          <w:bCs/>
          <w:noProof/>
          <w:sz w:val="20"/>
        </w:rPr>
        <mc:AlternateContent>
          <mc:Choice Requires="wps">
            <w:drawing>
              <wp:anchor distT="0" distB="0" distL="114300" distR="114300" simplePos="0" relativeHeight="251656192" behindDoc="0" locked="0" layoutInCell="1" allowOverlap="1" wp14:anchorId="0749D4A8" wp14:editId="366FD73F">
                <wp:simplePos x="0" y="0"/>
                <wp:positionH relativeFrom="column">
                  <wp:posOffset>2857500</wp:posOffset>
                </wp:positionH>
                <wp:positionV relativeFrom="paragraph">
                  <wp:posOffset>26035</wp:posOffset>
                </wp:positionV>
                <wp:extent cx="0" cy="2514600"/>
                <wp:effectExtent l="9525" t="6985" r="9525"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C5B80"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05pt" to="225pt,2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"/>
            </w:pict>
          </mc:Fallback>
        </mc:AlternateContent>
      </w:r>
      <w:r w:rsidR="002116E8" w:rsidRPr="00AE466A">
        <w:rPr>
          <w:rFonts w:asciiTheme="minorHAnsi" w:hAnsiTheme="minorHAnsi" w:cstheme="minorHAnsi"/>
          <w:b/>
          <w:bCs/>
        </w:rPr>
        <w:tab/>
      </w:r>
      <w:r w:rsidR="002116E8" w:rsidRPr="00AE466A">
        <w:rPr>
          <w:rFonts w:asciiTheme="minorHAnsi" w:hAnsiTheme="minorHAnsi" w:cstheme="minorHAnsi"/>
          <w:b/>
          <w:bCs/>
        </w:rPr>
        <w:tab/>
      </w:r>
      <w:r w:rsidR="002116E8" w:rsidRPr="00AE466A">
        <w:rPr>
          <w:rFonts w:asciiTheme="minorHAnsi" w:hAnsiTheme="minorHAnsi" w:cstheme="minorHAnsi"/>
          <w:b/>
          <w:bCs/>
        </w:rPr>
        <w:tab/>
      </w:r>
      <w:r w:rsidR="002116E8" w:rsidRPr="00AE466A">
        <w:rPr>
          <w:rFonts w:asciiTheme="minorHAnsi" w:hAnsiTheme="minorHAnsi" w:cstheme="minorHAnsi"/>
          <w:b/>
          <w:bCs/>
        </w:rPr>
        <w:tab/>
      </w:r>
      <w:r w:rsidR="002116E8" w:rsidRPr="00AE466A">
        <w:rPr>
          <w:rFonts w:asciiTheme="minorHAnsi" w:hAnsiTheme="minorHAnsi" w:cstheme="minorHAnsi"/>
          <w:b/>
          <w:bCs/>
        </w:rPr>
        <w:tab/>
        <w:t xml:space="preserve">       </w:t>
      </w:r>
      <w:r w:rsidR="002116E8" w:rsidRPr="00AE466A">
        <w:rPr>
          <w:rFonts w:asciiTheme="minorHAnsi" w:hAnsiTheme="minorHAnsi" w:cstheme="minorHAnsi"/>
          <w:b/>
          <w:bCs/>
        </w:rPr>
        <w:tab/>
        <w:t xml:space="preserve">      </w:t>
      </w:r>
      <w:r w:rsidR="00520293">
        <w:rPr>
          <w:rFonts w:asciiTheme="minorHAnsi" w:hAnsiTheme="minorHAnsi" w:cstheme="minorHAnsi"/>
          <w:b/>
          <w:bCs/>
        </w:rPr>
        <w:t xml:space="preserve">      </w:t>
      </w:r>
      <w:r w:rsidR="002116E8" w:rsidRPr="00AE466A">
        <w:rPr>
          <w:rFonts w:asciiTheme="minorHAnsi" w:hAnsiTheme="minorHAnsi" w:cstheme="minorHAnsi"/>
          <w:b/>
          <w:bCs/>
        </w:rPr>
        <w:t>monatlich</w:t>
      </w:r>
      <w:r w:rsidR="002116E8" w:rsidRPr="00AE466A">
        <w:rPr>
          <w:rFonts w:asciiTheme="minorHAnsi" w:hAnsiTheme="minorHAnsi" w:cstheme="minorHAnsi"/>
          <w:b/>
          <w:bCs/>
        </w:rPr>
        <w:tab/>
      </w:r>
      <w:r w:rsidR="002116E8" w:rsidRPr="00AE466A">
        <w:rPr>
          <w:rFonts w:asciiTheme="minorHAnsi" w:hAnsiTheme="minorHAnsi" w:cstheme="minorHAnsi"/>
          <w:b/>
          <w:bCs/>
        </w:rPr>
        <w:tab/>
      </w:r>
      <w:r w:rsidR="002116E8" w:rsidRPr="00AE466A">
        <w:rPr>
          <w:rFonts w:asciiTheme="minorHAnsi" w:hAnsiTheme="minorHAnsi" w:cstheme="minorHAnsi"/>
          <w:b/>
          <w:bCs/>
        </w:rPr>
        <w:tab/>
        <w:t>jährlich</w:t>
      </w:r>
    </w:p>
    <w:p w14:paraId="545C84E4" w14:textId="77777777" w:rsidR="002116E8" w:rsidRPr="00AE466A" w:rsidRDefault="002116E8">
      <w:pPr>
        <w:ind w:left="336"/>
        <w:jc w:val="both"/>
        <w:rPr>
          <w:rFonts w:asciiTheme="minorHAnsi" w:hAnsiTheme="minorHAnsi" w:cstheme="minorHAnsi"/>
        </w:rPr>
      </w:pPr>
    </w:p>
    <w:p w14:paraId="7C63075A" w14:textId="2EDACEFD" w:rsidR="002116E8" w:rsidRPr="00AE466A" w:rsidRDefault="002116E8">
      <w:pPr>
        <w:ind w:left="336"/>
        <w:jc w:val="both"/>
        <w:rPr>
          <w:rFonts w:asciiTheme="minorHAnsi" w:hAnsiTheme="minorHAnsi" w:cstheme="minorHAnsi"/>
        </w:rPr>
      </w:pPr>
      <w:r w:rsidRPr="00AE466A">
        <w:rPr>
          <w:rFonts w:asciiTheme="minorHAnsi" w:hAnsiTheme="minorHAnsi" w:cstheme="minorHAnsi"/>
        </w:rPr>
        <w:tab/>
        <w:t>bis 5,0 cbm Leistung/Std.</w:t>
      </w:r>
      <w:r w:rsidRPr="00AE466A">
        <w:rPr>
          <w:rFonts w:asciiTheme="minorHAnsi" w:hAnsiTheme="minorHAnsi" w:cstheme="minorHAnsi"/>
        </w:rPr>
        <w:tab/>
      </w:r>
      <w:r w:rsidRPr="00AE466A">
        <w:rPr>
          <w:rFonts w:asciiTheme="minorHAnsi" w:hAnsiTheme="minorHAnsi" w:cstheme="minorHAnsi"/>
        </w:rPr>
        <w:tab/>
      </w:r>
      <w:r w:rsidR="00A742C9">
        <w:rPr>
          <w:rFonts w:asciiTheme="minorHAnsi" w:hAnsiTheme="minorHAnsi" w:cstheme="minorHAnsi"/>
        </w:rPr>
        <w:t xml:space="preserve">              </w:t>
      </w:r>
      <w:r w:rsidR="001C2BD0">
        <w:rPr>
          <w:rFonts w:asciiTheme="minorHAnsi" w:hAnsiTheme="minorHAnsi" w:cstheme="minorHAnsi"/>
        </w:rPr>
        <w:t>9</w:t>
      </w:r>
      <w:r w:rsidRPr="00AE466A">
        <w:rPr>
          <w:rFonts w:asciiTheme="minorHAnsi" w:hAnsiTheme="minorHAnsi" w:cstheme="minorHAnsi"/>
        </w:rPr>
        <w:t>,</w:t>
      </w:r>
      <w:r w:rsidR="001C2BD0">
        <w:rPr>
          <w:rFonts w:asciiTheme="minorHAnsi" w:hAnsiTheme="minorHAnsi" w:cstheme="minorHAnsi"/>
        </w:rPr>
        <w:t>9</w:t>
      </w:r>
      <w:r w:rsidRPr="00AE466A">
        <w:rPr>
          <w:rFonts w:asciiTheme="minorHAnsi" w:hAnsiTheme="minorHAnsi" w:cstheme="minorHAnsi"/>
        </w:rPr>
        <w:t>0 €</w:t>
      </w:r>
      <w:r w:rsidRPr="00AE466A">
        <w:rPr>
          <w:rFonts w:asciiTheme="minorHAnsi" w:hAnsiTheme="minorHAnsi" w:cstheme="minorHAnsi"/>
        </w:rPr>
        <w:tab/>
      </w:r>
      <w:r w:rsidRPr="00AE466A">
        <w:rPr>
          <w:rFonts w:asciiTheme="minorHAnsi" w:hAnsiTheme="minorHAnsi" w:cstheme="minorHAnsi"/>
        </w:rPr>
        <w:tab/>
      </w:r>
      <w:r w:rsidRPr="00AE466A">
        <w:rPr>
          <w:rFonts w:asciiTheme="minorHAnsi" w:hAnsiTheme="minorHAnsi" w:cstheme="minorHAnsi"/>
        </w:rPr>
        <w:tab/>
      </w:r>
      <w:r w:rsidR="00A742C9">
        <w:rPr>
          <w:rFonts w:asciiTheme="minorHAnsi" w:hAnsiTheme="minorHAnsi" w:cstheme="minorHAnsi"/>
        </w:rPr>
        <w:t xml:space="preserve">            </w:t>
      </w:r>
      <w:r w:rsidR="001C2BD0">
        <w:rPr>
          <w:rFonts w:asciiTheme="minorHAnsi" w:hAnsiTheme="minorHAnsi" w:cstheme="minorHAnsi"/>
        </w:rPr>
        <w:t>118</w:t>
      </w:r>
      <w:r w:rsidRPr="00AE466A">
        <w:rPr>
          <w:rFonts w:asciiTheme="minorHAnsi" w:hAnsiTheme="minorHAnsi" w:cstheme="minorHAnsi"/>
        </w:rPr>
        <w:t>,</w:t>
      </w:r>
      <w:r w:rsidR="001C2BD0">
        <w:rPr>
          <w:rFonts w:asciiTheme="minorHAnsi" w:hAnsiTheme="minorHAnsi" w:cstheme="minorHAnsi"/>
        </w:rPr>
        <w:t>8</w:t>
      </w:r>
      <w:r w:rsidRPr="00AE466A">
        <w:rPr>
          <w:rFonts w:asciiTheme="minorHAnsi" w:hAnsiTheme="minorHAnsi" w:cstheme="minorHAnsi"/>
        </w:rPr>
        <w:t>0 €</w:t>
      </w:r>
    </w:p>
    <w:p w14:paraId="7E1DF071" w14:textId="3A454F56" w:rsidR="002116E8" w:rsidRPr="00AE466A" w:rsidRDefault="002116E8">
      <w:pPr>
        <w:ind w:left="336"/>
        <w:jc w:val="both"/>
        <w:rPr>
          <w:rFonts w:asciiTheme="minorHAnsi" w:hAnsiTheme="minorHAnsi" w:cstheme="minorHAnsi"/>
        </w:rPr>
      </w:pPr>
      <w:r w:rsidRPr="00AE466A">
        <w:rPr>
          <w:rFonts w:asciiTheme="minorHAnsi" w:hAnsiTheme="minorHAnsi" w:cstheme="minorHAnsi"/>
        </w:rPr>
        <w:tab/>
        <w:t xml:space="preserve">bis 10 cbm Leistung/Std.  </w:t>
      </w:r>
      <w:r w:rsidRPr="00AE466A">
        <w:rPr>
          <w:rFonts w:asciiTheme="minorHAnsi" w:hAnsiTheme="minorHAnsi" w:cstheme="minorHAnsi"/>
        </w:rPr>
        <w:tab/>
      </w:r>
      <w:r w:rsidRPr="00AE466A">
        <w:rPr>
          <w:rFonts w:asciiTheme="minorHAnsi" w:hAnsiTheme="minorHAnsi" w:cstheme="minorHAnsi"/>
        </w:rPr>
        <w:tab/>
      </w:r>
      <w:r w:rsidR="009A71C3">
        <w:rPr>
          <w:rFonts w:asciiTheme="minorHAnsi" w:hAnsiTheme="minorHAnsi" w:cstheme="minorHAnsi"/>
        </w:rPr>
        <w:t xml:space="preserve">          </w:t>
      </w:r>
      <w:r w:rsidR="00A742C9">
        <w:rPr>
          <w:rFonts w:asciiTheme="minorHAnsi" w:hAnsiTheme="minorHAnsi" w:cstheme="minorHAnsi"/>
        </w:rPr>
        <w:t xml:space="preserve">  </w:t>
      </w:r>
      <w:r w:rsidR="001C2BD0">
        <w:rPr>
          <w:rFonts w:asciiTheme="minorHAnsi" w:hAnsiTheme="minorHAnsi" w:cstheme="minorHAnsi"/>
        </w:rPr>
        <w:t>10</w:t>
      </w:r>
      <w:r w:rsidRPr="00AE466A">
        <w:rPr>
          <w:rFonts w:asciiTheme="minorHAnsi" w:hAnsiTheme="minorHAnsi" w:cstheme="minorHAnsi"/>
        </w:rPr>
        <w:t>,</w:t>
      </w:r>
      <w:r w:rsidR="001C2BD0">
        <w:rPr>
          <w:rFonts w:asciiTheme="minorHAnsi" w:hAnsiTheme="minorHAnsi" w:cstheme="minorHAnsi"/>
        </w:rPr>
        <w:t>70</w:t>
      </w:r>
      <w:r w:rsidRPr="00AE466A">
        <w:rPr>
          <w:rFonts w:asciiTheme="minorHAnsi" w:hAnsiTheme="minorHAnsi" w:cstheme="minorHAnsi"/>
        </w:rPr>
        <w:t xml:space="preserve"> €</w:t>
      </w:r>
      <w:r w:rsidRPr="00AE466A">
        <w:rPr>
          <w:rFonts w:asciiTheme="minorHAnsi" w:hAnsiTheme="minorHAnsi" w:cstheme="minorHAnsi"/>
        </w:rPr>
        <w:tab/>
      </w:r>
      <w:r w:rsidRPr="00AE466A">
        <w:rPr>
          <w:rFonts w:asciiTheme="minorHAnsi" w:hAnsiTheme="minorHAnsi" w:cstheme="minorHAnsi"/>
        </w:rPr>
        <w:tab/>
      </w:r>
      <w:r w:rsidRPr="00AE466A">
        <w:rPr>
          <w:rFonts w:asciiTheme="minorHAnsi" w:hAnsiTheme="minorHAnsi" w:cstheme="minorHAnsi"/>
        </w:rPr>
        <w:tab/>
      </w:r>
      <w:r w:rsidR="00A742C9">
        <w:rPr>
          <w:rFonts w:asciiTheme="minorHAnsi" w:hAnsiTheme="minorHAnsi" w:cstheme="minorHAnsi"/>
        </w:rPr>
        <w:t xml:space="preserve">            </w:t>
      </w:r>
      <w:r w:rsidR="001C2BD0">
        <w:rPr>
          <w:rFonts w:asciiTheme="minorHAnsi" w:hAnsiTheme="minorHAnsi" w:cstheme="minorHAnsi"/>
        </w:rPr>
        <w:t>128</w:t>
      </w:r>
      <w:r w:rsidRPr="00AE466A">
        <w:rPr>
          <w:rFonts w:asciiTheme="minorHAnsi" w:hAnsiTheme="minorHAnsi" w:cstheme="minorHAnsi"/>
        </w:rPr>
        <w:t>,</w:t>
      </w:r>
      <w:r w:rsidR="001C2BD0">
        <w:rPr>
          <w:rFonts w:asciiTheme="minorHAnsi" w:hAnsiTheme="minorHAnsi" w:cstheme="minorHAnsi"/>
        </w:rPr>
        <w:t>4</w:t>
      </w:r>
      <w:r w:rsidRPr="00AE466A">
        <w:rPr>
          <w:rFonts w:asciiTheme="minorHAnsi" w:hAnsiTheme="minorHAnsi" w:cstheme="minorHAnsi"/>
        </w:rPr>
        <w:t>0 €</w:t>
      </w:r>
    </w:p>
    <w:p w14:paraId="5D9E1CDB" w14:textId="5CE2B9B8" w:rsidR="002116E8" w:rsidRPr="00AE466A" w:rsidRDefault="00964D3C">
      <w:pPr>
        <w:ind w:left="336"/>
        <w:jc w:val="both"/>
        <w:rPr>
          <w:rFonts w:asciiTheme="minorHAnsi" w:hAnsiTheme="minorHAnsi" w:cstheme="minorHAnsi"/>
        </w:rPr>
      </w:pPr>
      <w:r w:rsidRPr="00AE466A">
        <w:rPr>
          <w:rFonts w:asciiTheme="minorHAnsi" w:hAnsiTheme="minorHAnsi" w:cstheme="minorHAnsi"/>
        </w:rPr>
        <w:tab/>
        <w:t xml:space="preserve">bis 50 cbm Leistung/Std. </w:t>
      </w:r>
      <w:r w:rsidRPr="00AE466A">
        <w:rPr>
          <w:rFonts w:asciiTheme="minorHAnsi" w:hAnsiTheme="minorHAnsi" w:cstheme="minorHAnsi"/>
        </w:rPr>
        <w:tab/>
      </w:r>
      <w:r w:rsidRPr="00AE466A">
        <w:rPr>
          <w:rFonts w:asciiTheme="minorHAnsi" w:hAnsiTheme="minorHAnsi" w:cstheme="minorHAnsi"/>
        </w:rPr>
        <w:tab/>
        <w:t xml:space="preserve">      </w:t>
      </w:r>
      <w:r w:rsidR="00A742C9">
        <w:rPr>
          <w:rFonts w:asciiTheme="minorHAnsi" w:hAnsiTheme="minorHAnsi" w:cstheme="minorHAnsi"/>
        </w:rPr>
        <w:t xml:space="preserve">  </w:t>
      </w:r>
      <w:r w:rsidRPr="00AE466A">
        <w:rPr>
          <w:rFonts w:asciiTheme="minorHAnsi" w:hAnsiTheme="minorHAnsi" w:cstheme="minorHAnsi"/>
        </w:rPr>
        <w:t xml:space="preserve">    1</w:t>
      </w:r>
      <w:r w:rsidR="001C2BD0">
        <w:rPr>
          <w:rFonts w:asciiTheme="minorHAnsi" w:hAnsiTheme="minorHAnsi" w:cstheme="minorHAnsi"/>
        </w:rPr>
        <w:t>6</w:t>
      </w:r>
      <w:r w:rsidRPr="00AE466A">
        <w:rPr>
          <w:rFonts w:asciiTheme="minorHAnsi" w:hAnsiTheme="minorHAnsi" w:cstheme="minorHAnsi"/>
        </w:rPr>
        <w:t>,</w:t>
      </w:r>
      <w:r w:rsidR="001C2BD0">
        <w:rPr>
          <w:rFonts w:asciiTheme="minorHAnsi" w:hAnsiTheme="minorHAnsi" w:cstheme="minorHAnsi"/>
        </w:rPr>
        <w:t>5</w:t>
      </w:r>
      <w:r w:rsidRPr="00AE466A">
        <w:rPr>
          <w:rFonts w:asciiTheme="minorHAnsi" w:hAnsiTheme="minorHAnsi" w:cstheme="minorHAnsi"/>
        </w:rPr>
        <w:t>0 €</w:t>
      </w:r>
      <w:r w:rsidRPr="00AE466A">
        <w:rPr>
          <w:rFonts w:asciiTheme="minorHAnsi" w:hAnsiTheme="minorHAnsi" w:cstheme="minorHAnsi"/>
        </w:rPr>
        <w:tab/>
      </w:r>
      <w:r w:rsidRPr="00AE466A">
        <w:rPr>
          <w:rFonts w:asciiTheme="minorHAnsi" w:hAnsiTheme="minorHAnsi" w:cstheme="minorHAnsi"/>
        </w:rPr>
        <w:tab/>
      </w:r>
      <w:r w:rsidRPr="00AE466A">
        <w:rPr>
          <w:rFonts w:asciiTheme="minorHAnsi" w:hAnsiTheme="minorHAnsi" w:cstheme="minorHAnsi"/>
        </w:rPr>
        <w:tab/>
        <w:t xml:space="preserve">      </w:t>
      </w:r>
      <w:r w:rsidR="00A742C9">
        <w:rPr>
          <w:rFonts w:asciiTheme="minorHAnsi" w:hAnsiTheme="minorHAnsi" w:cstheme="minorHAnsi"/>
        </w:rPr>
        <w:t xml:space="preserve">  </w:t>
      </w:r>
      <w:r w:rsidRPr="00AE466A">
        <w:rPr>
          <w:rFonts w:asciiTheme="minorHAnsi" w:hAnsiTheme="minorHAnsi" w:cstheme="minorHAnsi"/>
        </w:rPr>
        <w:t xml:space="preserve">    1</w:t>
      </w:r>
      <w:r w:rsidR="001C2BD0">
        <w:rPr>
          <w:rFonts w:asciiTheme="minorHAnsi" w:hAnsiTheme="minorHAnsi" w:cstheme="minorHAnsi"/>
        </w:rPr>
        <w:t>98</w:t>
      </w:r>
      <w:r w:rsidR="002116E8" w:rsidRPr="00AE466A">
        <w:rPr>
          <w:rFonts w:asciiTheme="minorHAnsi" w:hAnsiTheme="minorHAnsi" w:cstheme="minorHAnsi"/>
        </w:rPr>
        <w:t>,00 €</w:t>
      </w:r>
    </w:p>
    <w:p w14:paraId="15C5D680" w14:textId="278DB6F0" w:rsidR="002116E8" w:rsidRPr="00AE466A" w:rsidRDefault="002116E8">
      <w:pPr>
        <w:ind w:left="336"/>
        <w:jc w:val="both"/>
        <w:rPr>
          <w:rFonts w:asciiTheme="minorHAnsi" w:hAnsiTheme="minorHAnsi" w:cstheme="minorHAnsi"/>
        </w:rPr>
      </w:pPr>
      <w:r w:rsidRPr="00AE466A">
        <w:rPr>
          <w:rFonts w:asciiTheme="minorHAnsi" w:hAnsiTheme="minorHAnsi" w:cstheme="minorHAnsi"/>
        </w:rPr>
        <w:tab/>
        <w:t xml:space="preserve">bis 80 cbm Leistung/Std. </w:t>
      </w:r>
      <w:r w:rsidRPr="00AE466A">
        <w:rPr>
          <w:rFonts w:asciiTheme="minorHAnsi" w:hAnsiTheme="minorHAnsi" w:cstheme="minorHAnsi"/>
        </w:rPr>
        <w:tab/>
        <w:t xml:space="preserve">         </w:t>
      </w:r>
      <w:r w:rsidRPr="00AE466A">
        <w:rPr>
          <w:rFonts w:asciiTheme="minorHAnsi" w:hAnsiTheme="minorHAnsi" w:cstheme="minorHAnsi"/>
        </w:rPr>
        <w:tab/>
        <w:t xml:space="preserve">      </w:t>
      </w:r>
      <w:r w:rsidR="00A742C9">
        <w:rPr>
          <w:rFonts w:asciiTheme="minorHAnsi" w:hAnsiTheme="minorHAnsi" w:cstheme="minorHAnsi"/>
        </w:rPr>
        <w:t xml:space="preserve">  </w:t>
      </w:r>
      <w:r w:rsidRPr="00AE466A">
        <w:rPr>
          <w:rFonts w:asciiTheme="minorHAnsi" w:hAnsiTheme="minorHAnsi" w:cstheme="minorHAnsi"/>
        </w:rPr>
        <w:t xml:space="preserve">    </w:t>
      </w:r>
      <w:r w:rsidR="001C2BD0">
        <w:rPr>
          <w:rFonts w:asciiTheme="minorHAnsi" w:hAnsiTheme="minorHAnsi" w:cstheme="minorHAnsi"/>
        </w:rPr>
        <w:t>21</w:t>
      </w:r>
      <w:r w:rsidRPr="00AE466A">
        <w:rPr>
          <w:rFonts w:asciiTheme="minorHAnsi" w:hAnsiTheme="minorHAnsi" w:cstheme="minorHAnsi"/>
        </w:rPr>
        <w:t>,</w:t>
      </w:r>
      <w:r w:rsidR="001C2BD0">
        <w:rPr>
          <w:rFonts w:asciiTheme="minorHAnsi" w:hAnsiTheme="minorHAnsi" w:cstheme="minorHAnsi"/>
        </w:rPr>
        <w:t>45</w:t>
      </w:r>
      <w:r w:rsidRPr="00AE466A">
        <w:rPr>
          <w:rFonts w:asciiTheme="minorHAnsi" w:hAnsiTheme="minorHAnsi" w:cstheme="minorHAnsi"/>
        </w:rPr>
        <w:t xml:space="preserve"> €</w:t>
      </w:r>
      <w:r w:rsidRPr="00AE466A">
        <w:rPr>
          <w:rFonts w:asciiTheme="minorHAnsi" w:hAnsiTheme="minorHAnsi" w:cstheme="minorHAnsi"/>
        </w:rPr>
        <w:tab/>
      </w:r>
      <w:r w:rsidRPr="00AE466A">
        <w:rPr>
          <w:rFonts w:asciiTheme="minorHAnsi" w:hAnsiTheme="minorHAnsi" w:cstheme="minorHAnsi"/>
        </w:rPr>
        <w:tab/>
      </w:r>
      <w:r w:rsidRPr="00AE466A">
        <w:rPr>
          <w:rFonts w:asciiTheme="minorHAnsi" w:hAnsiTheme="minorHAnsi" w:cstheme="minorHAnsi"/>
        </w:rPr>
        <w:tab/>
        <w:t xml:space="preserve">   </w:t>
      </w:r>
      <w:r w:rsidR="00A742C9">
        <w:rPr>
          <w:rFonts w:asciiTheme="minorHAnsi" w:hAnsiTheme="minorHAnsi" w:cstheme="minorHAnsi"/>
        </w:rPr>
        <w:t xml:space="preserve">  </w:t>
      </w:r>
      <w:r w:rsidRPr="00AE466A">
        <w:rPr>
          <w:rFonts w:asciiTheme="minorHAnsi" w:hAnsiTheme="minorHAnsi" w:cstheme="minorHAnsi"/>
        </w:rPr>
        <w:t xml:space="preserve">       </w:t>
      </w:r>
      <w:r w:rsidR="001C2BD0">
        <w:rPr>
          <w:rFonts w:asciiTheme="minorHAnsi" w:hAnsiTheme="minorHAnsi" w:cstheme="minorHAnsi"/>
        </w:rPr>
        <w:t>257</w:t>
      </w:r>
      <w:r w:rsidRPr="00AE466A">
        <w:rPr>
          <w:rFonts w:asciiTheme="minorHAnsi" w:hAnsiTheme="minorHAnsi" w:cstheme="minorHAnsi"/>
        </w:rPr>
        <w:t>,</w:t>
      </w:r>
      <w:r w:rsidR="001C2BD0">
        <w:rPr>
          <w:rFonts w:asciiTheme="minorHAnsi" w:hAnsiTheme="minorHAnsi" w:cstheme="minorHAnsi"/>
        </w:rPr>
        <w:t>4</w:t>
      </w:r>
      <w:r w:rsidRPr="00AE466A">
        <w:rPr>
          <w:rFonts w:asciiTheme="minorHAnsi" w:hAnsiTheme="minorHAnsi" w:cstheme="minorHAnsi"/>
        </w:rPr>
        <w:t>0 €</w:t>
      </w:r>
    </w:p>
    <w:p w14:paraId="61C2B747" w14:textId="5F2C5729" w:rsidR="002116E8" w:rsidRPr="00AE466A" w:rsidRDefault="002116E8">
      <w:pPr>
        <w:ind w:left="336"/>
        <w:jc w:val="both"/>
        <w:rPr>
          <w:rFonts w:asciiTheme="minorHAnsi" w:hAnsiTheme="minorHAnsi" w:cstheme="minorHAnsi"/>
        </w:rPr>
      </w:pPr>
      <w:r w:rsidRPr="00AE466A">
        <w:rPr>
          <w:rFonts w:asciiTheme="minorHAnsi" w:hAnsiTheme="minorHAnsi" w:cstheme="minorHAnsi"/>
        </w:rPr>
        <w:tab/>
        <w:t xml:space="preserve">bis 100 cbm Leistung/Std. </w:t>
      </w:r>
      <w:r w:rsidRPr="00AE466A">
        <w:rPr>
          <w:rFonts w:asciiTheme="minorHAnsi" w:hAnsiTheme="minorHAnsi" w:cstheme="minorHAnsi"/>
        </w:rPr>
        <w:tab/>
        <w:t xml:space="preserve">          </w:t>
      </w:r>
      <w:r w:rsidRPr="00AE466A">
        <w:rPr>
          <w:rFonts w:asciiTheme="minorHAnsi" w:hAnsiTheme="minorHAnsi" w:cstheme="minorHAnsi"/>
        </w:rPr>
        <w:tab/>
        <w:t xml:space="preserve">        </w:t>
      </w:r>
      <w:r w:rsidR="00A742C9">
        <w:rPr>
          <w:rFonts w:asciiTheme="minorHAnsi" w:hAnsiTheme="minorHAnsi" w:cstheme="minorHAnsi"/>
        </w:rPr>
        <w:t xml:space="preserve">  </w:t>
      </w:r>
      <w:r w:rsidRPr="00AE466A">
        <w:rPr>
          <w:rFonts w:asciiTheme="minorHAnsi" w:hAnsiTheme="minorHAnsi" w:cstheme="minorHAnsi"/>
        </w:rPr>
        <w:t xml:space="preserve">  </w:t>
      </w:r>
      <w:r w:rsidR="009A71C3">
        <w:rPr>
          <w:rFonts w:asciiTheme="minorHAnsi" w:hAnsiTheme="minorHAnsi" w:cstheme="minorHAnsi"/>
        </w:rPr>
        <w:t>2</w:t>
      </w:r>
      <w:r w:rsidR="001C2BD0">
        <w:rPr>
          <w:rFonts w:asciiTheme="minorHAnsi" w:hAnsiTheme="minorHAnsi" w:cstheme="minorHAnsi"/>
        </w:rPr>
        <w:t>8</w:t>
      </w:r>
      <w:r w:rsidRPr="00AE466A">
        <w:rPr>
          <w:rFonts w:asciiTheme="minorHAnsi" w:hAnsiTheme="minorHAnsi" w:cstheme="minorHAnsi"/>
        </w:rPr>
        <w:t>,</w:t>
      </w:r>
      <w:r w:rsidR="001C2BD0">
        <w:rPr>
          <w:rFonts w:asciiTheme="minorHAnsi" w:hAnsiTheme="minorHAnsi" w:cstheme="minorHAnsi"/>
        </w:rPr>
        <w:t>05</w:t>
      </w:r>
      <w:r w:rsidRPr="00AE466A">
        <w:rPr>
          <w:rFonts w:asciiTheme="minorHAnsi" w:hAnsiTheme="minorHAnsi" w:cstheme="minorHAnsi"/>
        </w:rPr>
        <w:t xml:space="preserve"> €</w:t>
      </w:r>
      <w:r w:rsidRPr="00AE466A">
        <w:rPr>
          <w:rFonts w:asciiTheme="minorHAnsi" w:hAnsiTheme="minorHAnsi" w:cstheme="minorHAnsi"/>
        </w:rPr>
        <w:tab/>
      </w:r>
      <w:r w:rsidRPr="00AE466A">
        <w:rPr>
          <w:rFonts w:asciiTheme="minorHAnsi" w:hAnsiTheme="minorHAnsi" w:cstheme="minorHAnsi"/>
        </w:rPr>
        <w:tab/>
      </w:r>
      <w:r w:rsidRPr="00AE466A">
        <w:rPr>
          <w:rFonts w:asciiTheme="minorHAnsi" w:hAnsiTheme="minorHAnsi" w:cstheme="minorHAnsi"/>
        </w:rPr>
        <w:tab/>
        <w:t xml:space="preserve">      </w:t>
      </w:r>
      <w:r w:rsidR="00A742C9">
        <w:rPr>
          <w:rFonts w:asciiTheme="minorHAnsi" w:hAnsiTheme="minorHAnsi" w:cstheme="minorHAnsi"/>
        </w:rPr>
        <w:t xml:space="preserve">  </w:t>
      </w:r>
      <w:r w:rsidRPr="00AE466A">
        <w:rPr>
          <w:rFonts w:asciiTheme="minorHAnsi" w:hAnsiTheme="minorHAnsi" w:cstheme="minorHAnsi"/>
        </w:rPr>
        <w:t xml:space="preserve">    </w:t>
      </w:r>
      <w:r w:rsidR="001C2BD0">
        <w:rPr>
          <w:rFonts w:asciiTheme="minorHAnsi" w:hAnsiTheme="minorHAnsi" w:cstheme="minorHAnsi"/>
        </w:rPr>
        <w:t>336</w:t>
      </w:r>
      <w:r w:rsidRPr="00AE466A">
        <w:rPr>
          <w:rFonts w:asciiTheme="minorHAnsi" w:hAnsiTheme="minorHAnsi" w:cstheme="minorHAnsi"/>
        </w:rPr>
        <w:t>,</w:t>
      </w:r>
      <w:r w:rsidR="001C2BD0">
        <w:rPr>
          <w:rFonts w:asciiTheme="minorHAnsi" w:hAnsiTheme="minorHAnsi" w:cstheme="minorHAnsi"/>
        </w:rPr>
        <w:t>6</w:t>
      </w:r>
      <w:r w:rsidRPr="00AE466A">
        <w:rPr>
          <w:rFonts w:asciiTheme="minorHAnsi" w:hAnsiTheme="minorHAnsi" w:cstheme="minorHAnsi"/>
        </w:rPr>
        <w:t>0 €</w:t>
      </w:r>
    </w:p>
    <w:p w14:paraId="05FE0347" w14:textId="44866CF7" w:rsidR="002116E8" w:rsidRPr="00AE466A" w:rsidRDefault="002116E8">
      <w:pPr>
        <w:ind w:left="336"/>
        <w:jc w:val="both"/>
        <w:rPr>
          <w:rFonts w:asciiTheme="minorHAnsi" w:hAnsiTheme="minorHAnsi" w:cstheme="minorHAnsi"/>
        </w:rPr>
      </w:pPr>
      <w:r w:rsidRPr="00AE466A">
        <w:rPr>
          <w:rFonts w:asciiTheme="minorHAnsi" w:hAnsiTheme="minorHAnsi" w:cstheme="minorHAnsi"/>
        </w:rPr>
        <w:tab/>
        <w:t xml:space="preserve">von über 100 cbm Leistung/Std.      </w:t>
      </w:r>
      <w:r w:rsidRPr="00AE466A">
        <w:rPr>
          <w:rFonts w:asciiTheme="minorHAnsi" w:hAnsiTheme="minorHAnsi" w:cstheme="minorHAnsi"/>
        </w:rPr>
        <w:tab/>
        <w:t xml:space="preserve">        </w:t>
      </w:r>
      <w:r w:rsidR="00A742C9">
        <w:rPr>
          <w:rFonts w:asciiTheme="minorHAnsi" w:hAnsiTheme="minorHAnsi" w:cstheme="minorHAnsi"/>
        </w:rPr>
        <w:t xml:space="preserve">  </w:t>
      </w:r>
      <w:r w:rsidRPr="00AE466A">
        <w:rPr>
          <w:rFonts w:asciiTheme="minorHAnsi" w:hAnsiTheme="minorHAnsi" w:cstheme="minorHAnsi"/>
        </w:rPr>
        <w:t xml:space="preserve">  </w:t>
      </w:r>
      <w:r w:rsidR="001C2BD0">
        <w:rPr>
          <w:rFonts w:asciiTheme="minorHAnsi" w:hAnsiTheme="minorHAnsi" w:cstheme="minorHAnsi"/>
        </w:rPr>
        <w:t>3</w:t>
      </w:r>
      <w:r w:rsidR="009A71C3">
        <w:rPr>
          <w:rFonts w:asciiTheme="minorHAnsi" w:hAnsiTheme="minorHAnsi" w:cstheme="minorHAnsi"/>
        </w:rPr>
        <w:t>6</w:t>
      </w:r>
      <w:r w:rsidRPr="00AE466A">
        <w:rPr>
          <w:rFonts w:asciiTheme="minorHAnsi" w:hAnsiTheme="minorHAnsi" w:cstheme="minorHAnsi"/>
        </w:rPr>
        <w:t>,</w:t>
      </w:r>
      <w:r w:rsidR="001C2BD0">
        <w:rPr>
          <w:rFonts w:asciiTheme="minorHAnsi" w:hAnsiTheme="minorHAnsi" w:cstheme="minorHAnsi"/>
        </w:rPr>
        <w:t>30</w:t>
      </w:r>
      <w:r w:rsidRPr="00AE466A">
        <w:rPr>
          <w:rFonts w:asciiTheme="minorHAnsi" w:hAnsiTheme="minorHAnsi" w:cstheme="minorHAnsi"/>
        </w:rPr>
        <w:t xml:space="preserve"> €</w:t>
      </w:r>
      <w:r w:rsidRPr="00AE466A">
        <w:rPr>
          <w:rFonts w:asciiTheme="minorHAnsi" w:hAnsiTheme="minorHAnsi" w:cstheme="minorHAnsi"/>
        </w:rPr>
        <w:tab/>
      </w:r>
      <w:r w:rsidRPr="00AE466A">
        <w:rPr>
          <w:rFonts w:asciiTheme="minorHAnsi" w:hAnsiTheme="minorHAnsi" w:cstheme="minorHAnsi"/>
        </w:rPr>
        <w:tab/>
        <w:t xml:space="preserve">   </w:t>
      </w:r>
      <w:r w:rsidRPr="00AE466A">
        <w:rPr>
          <w:rFonts w:asciiTheme="minorHAnsi" w:hAnsiTheme="minorHAnsi" w:cstheme="minorHAnsi"/>
        </w:rPr>
        <w:tab/>
        <w:t xml:space="preserve">      </w:t>
      </w:r>
      <w:r w:rsidR="00A742C9">
        <w:rPr>
          <w:rFonts w:asciiTheme="minorHAnsi" w:hAnsiTheme="minorHAnsi" w:cstheme="minorHAnsi"/>
        </w:rPr>
        <w:t xml:space="preserve">  </w:t>
      </w:r>
      <w:r w:rsidRPr="00AE466A">
        <w:rPr>
          <w:rFonts w:asciiTheme="minorHAnsi" w:hAnsiTheme="minorHAnsi" w:cstheme="minorHAnsi"/>
        </w:rPr>
        <w:t xml:space="preserve">    </w:t>
      </w:r>
      <w:r w:rsidR="001C2BD0">
        <w:rPr>
          <w:rFonts w:asciiTheme="minorHAnsi" w:hAnsiTheme="minorHAnsi" w:cstheme="minorHAnsi"/>
        </w:rPr>
        <w:t>435</w:t>
      </w:r>
      <w:r w:rsidRPr="00AE466A">
        <w:rPr>
          <w:rFonts w:asciiTheme="minorHAnsi" w:hAnsiTheme="minorHAnsi" w:cstheme="minorHAnsi"/>
        </w:rPr>
        <w:t>,</w:t>
      </w:r>
      <w:r w:rsidR="001C2BD0">
        <w:rPr>
          <w:rFonts w:asciiTheme="minorHAnsi" w:hAnsiTheme="minorHAnsi" w:cstheme="minorHAnsi"/>
        </w:rPr>
        <w:t>6</w:t>
      </w:r>
      <w:r w:rsidRPr="00AE466A">
        <w:rPr>
          <w:rFonts w:asciiTheme="minorHAnsi" w:hAnsiTheme="minorHAnsi" w:cstheme="minorHAnsi"/>
        </w:rPr>
        <w:t>0 €</w:t>
      </w:r>
    </w:p>
    <w:p w14:paraId="7CD05E28" w14:textId="77777777" w:rsidR="002116E8" w:rsidRPr="00AE466A" w:rsidRDefault="002116E8">
      <w:pPr>
        <w:ind w:left="336"/>
        <w:jc w:val="both"/>
        <w:rPr>
          <w:rFonts w:asciiTheme="minorHAnsi" w:hAnsiTheme="minorHAnsi" w:cstheme="minorHAnsi"/>
        </w:rPr>
      </w:pPr>
    </w:p>
    <w:p w14:paraId="60B91A8B" w14:textId="77777777" w:rsidR="002116E8" w:rsidRPr="00AE466A" w:rsidRDefault="002116E8">
      <w:pPr>
        <w:numPr>
          <w:ilvl w:val="1"/>
          <w:numId w:val="2"/>
        </w:numPr>
        <w:jc w:val="both"/>
        <w:rPr>
          <w:rFonts w:asciiTheme="minorHAnsi" w:hAnsiTheme="minorHAnsi" w:cstheme="minorHAnsi"/>
        </w:rPr>
      </w:pPr>
      <w:r w:rsidRPr="00AE466A">
        <w:rPr>
          <w:rFonts w:asciiTheme="minorHAnsi" w:hAnsiTheme="minorHAnsi" w:cstheme="minorHAnsi"/>
        </w:rPr>
        <w:t xml:space="preserve">Bei Messung durch Verbundzähler </w:t>
      </w:r>
    </w:p>
    <w:p w14:paraId="383C23A2" w14:textId="77777777" w:rsidR="002116E8" w:rsidRPr="00AE466A" w:rsidRDefault="002116E8">
      <w:pPr>
        <w:ind w:left="336"/>
        <w:jc w:val="both"/>
        <w:rPr>
          <w:rFonts w:asciiTheme="minorHAnsi" w:hAnsiTheme="minorHAnsi" w:cstheme="minorHAnsi"/>
        </w:rPr>
      </w:pPr>
    </w:p>
    <w:p w14:paraId="762FCF39" w14:textId="7817E0AC" w:rsidR="002116E8" w:rsidRPr="00AE466A" w:rsidRDefault="002116E8">
      <w:pPr>
        <w:ind w:left="336" w:firstLine="372"/>
        <w:jc w:val="both"/>
        <w:rPr>
          <w:rFonts w:asciiTheme="minorHAnsi" w:hAnsiTheme="minorHAnsi" w:cstheme="minorHAnsi"/>
        </w:rPr>
      </w:pPr>
      <w:r w:rsidRPr="00AE466A">
        <w:rPr>
          <w:rFonts w:asciiTheme="minorHAnsi" w:hAnsiTheme="minorHAnsi" w:cstheme="minorHAnsi"/>
        </w:rPr>
        <w:t>bis 50 mm</w:t>
      </w:r>
      <w:r w:rsidR="002C52D9">
        <w:rPr>
          <w:rFonts w:asciiTheme="minorHAnsi" w:hAnsiTheme="minorHAnsi" w:cstheme="minorHAnsi"/>
        </w:rPr>
        <w:tab/>
      </w:r>
      <w:r w:rsidRPr="00AE466A">
        <w:rPr>
          <w:rFonts w:asciiTheme="minorHAnsi" w:hAnsiTheme="minorHAnsi" w:cstheme="minorHAnsi"/>
        </w:rPr>
        <w:t>(Q</w:t>
      </w:r>
      <w:r w:rsidR="000C495B">
        <w:rPr>
          <w:rFonts w:asciiTheme="minorHAnsi" w:hAnsiTheme="minorHAnsi" w:cstheme="minorHAnsi"/>
        </w:rPr>
        <w:t>3-25</w:t>
      </w:r>
      <w:r w:rsidRPr="00AE466A">
        <w:rPr>
          <w:rFonts w:asciiTheme="minorHAnsi" w:hAnsiTheme="minorHAnsi" w:cstheme="minorHAnsi"/>
        </w:rPr>
        <w:t>)</w:t>
      </w:r>
      <w:r w:rsidRPr="00AE466A">
        <w:rPr>
          <w:rFonts w:asciiTheme="minorHAnsi" w:hAnsiTheme="minorHAnsi" w:cstheme="minorHAnsi"/>
        </w:rPr>
        <w:tab/>
      </w:r>
      <w:r w:rsidRPr="00AE466A">
        <w:rPr>
          <w:rFonts w:asciiTheme="minorHAnsi" w:hAnsiTheme="minorHAnsi" w:cstheme="minorHAnsi"/>
        </w:rPr>
        <w:tab/>
      </w:r>
      <w:r w:rsidRPr="00AE466A">
        <w:rPr>
          <w:rFonts w:asciiTheme="minorHAnsi" w:hAnsiTheme="minorHAnsi" w:cstheme="minorHAnsi"/>
        </w:rPr>
        <w:tab/>
      </w:r>
      <w:r w:rsidR="001C2BD0">
        <w:rPr>
          <w:rFonts w:asciiTheme="minorHAnsi" w:hAnsiTheme="minorHAnsi" w:cstheme="minorHAnsi"/>
        </w:rPr>
        <w:t>36</w:t>
      </w:r>
      <w:r w:rsidRPr="00AE466A">
        <w:rPr>
          <w:rFonts w:asciiTheme="minorHAnsi" w:hAnsiTheme="minorHAnsi" w:cstheme="minorHAnsi"/>
        </w:rPr>
        <w:t>,</w:t>
      </w:r>
      <w:r w:rsidR="001C2BD0">
        <w:rPr>
          <w:rFonts w:asciiTheme="minorHAnsi" w:hAnsiTheme="minorHAnsi" w:cstheme="minorHAnsi"/>
        </w:rPr>
        <w:t>3</w:t>
      </w:r>
      <w:r w:rsidRPr="00AE466A">
        <w:rPr>
          <w:rFonts w:asciiTheme="minorHAnsi" w:hAnsiTheme="minorHAnsi" w:cstheme="minorHAnsi"/>
        </w:rPr>
        <w:t>0 €</w:t>
      </w:r>
      <w:r w:rsidRPr="00AE466A">
        <w:rPr>
          <w:rFonts w:asciiTheme="minorHAnsi" w:hAnsiTheme="minorHAnsi" w:cstheme="minorHAnsi"/>
        </w:rPr>
        <w:tab/>
      </w:r>
      <w:r w:rsidRPr="00AE466A">
        <w:rPr>
          <w:rFonts w:asciiTheme="minorHAnsi" w:hAnsiTheme="minorHAnsi" w:cstheme="minorHAnsi"/>
        </w:rPr>
        <w:tab/>
      </w:r>
      <w:r w:rsidRPr="00AE466A">
        <w:rPr>
          <w:rFonts w:asciiTheme="minorHAnsi" w:hAnsiTheme="minorHAnsi" w:cstheme="minorHAnsi"/>
        </w:rPr>
        <w:tab/>
      </w:r>
      <w:r w:rsidR="001C2BD0">
        <w:rPr>
          <w:rFonts w:asciiTheme="minorHAnsi" w:hAnsiTheme="minorHAnsi" w:cstheme="minorHAnsi"/>
        </w:rPr>
        <w:t>435</w:t>
      </w:r>
      <w:r w:rsidRPr="00AE466A">
        <w:rPr>
          <w:rFonts w:asciiTheme="minorHAnsi" w:hAnsiTheme="minorHAnsi" w:cstheme="minorHAnsi"/>
        </w:rPr>
        <w:t>,</w:t>
      </w:r>
      <w:r w:rsidR="001C2BD0">
        <w:rPr>
          <w:rFonts w:asciiTheme="minorHAnsi" w:hAnsiTheme="minorHAnsi" w:cstheme="minorHAnsi"/>
        </w:rPr>
        <w:t>6</w:t>
      </w:r>
      <w:r w:rsidRPr="00AE466A">
        <w:rPr>
          <w:rFonts w:asciiTheme="minorHAnsi" w:hAnsiTheme="minorHAnsi" w:cstheme="minorHAnsi"/>
        </w:rPr>
        <w:t>0 €</w:t>
      </w:r>
    </w:p>
    <w:p w14:paraId="232DA197" w14:textId="51210DFA" w:rsidR="002116E8" w:rsidRPr="00AE466A" w:rsidRDefault="002116E8">
      <w:pPr>
        <w:ind w:left="336" w:firstLine="372"/>
        <w:jc w:val="both"/>
        <w:rPr>
          <w:rFonts w:asciiTheme="minorHAnsi" w:hAnsiTheme="minorHAnsi" w:cstheme="minorHAnsi"/>
        </w:rPr>
      </w:pPr>
      <w:r w:rsidRPr="00AE466A">
        <w:rPr>
          <w:rFonts w:asciiTheme="minorHAnsi" w:hAnsiTheme="minorHAnsi" w:cstheme="minorHAnsi"/>
        </w:rPr>
        <w:t>bis 80 mm</w:t>
      </w:r>
      <w:r w:rsidR="002C52D9">
        <w:rPr>
          <w:rFonts w:asciiTheme="minorHAnsi" w:hAnsiTheme="minorHAnsi" w:cstheme="minorHAnsi"/>
        </w:rPr>
        <w:tab/>
      </w:r>
      <w:r w:rsidRPr="00AE466A">
        <w:rPr>
          <w:rFonts w:asciiTheme="minorHAnsi" w:hAnsiTheme="minorHAnsi" w:cstheme="minorHAnsi"/>
        </w:rPr>
        <w:t>(Q</w:t>
      </w:r>
      <w:r w:rsidR="000C495B">
        <w:rPr>
          <w:rFonts w:asciiTheme="minorHAnsi" w:hAnsiTheme="minorHAnsi" w:cstheme="minorHAnsi"/>
        </w:rPr>
        <w:t>3-63</w:t>
      </w:r>
      <w:r w:rsidRPr="00AE466A">
        <w:rPr>
          <w:rFonts w:asciiTheme="minorHAnsi" w:hAnsiTheme="minorHAnsi" w:cstheme="minorHAnsi"/>
        </w:rPr>
        <w:t>)</w:t>
      </w:r>
      <w:r w:rsidRPr="00AE466A">
        <w:rPr>
          <w:rFonts w:asciiTheme="minorHAnsi" w:hAnsiTheme="minorHAnsi" w:cstheme="minorHAnsi"/>
        </w:rPr>
        <w:tab/>
      </w:r>
      <w:r w:rsidRPr="00AE466A">
        <w:rPr>
          <w:rFonts w:asciiTheme="minorHAnsi" w:hAnsiTheme="minorHAnsi" w:cstheme="minorHAnsi"/>
        </w:rPr>
        <w:tab/>
      </w:r>
      <w:r w:rsidRPr="00AE466A">
        <w:rPr>
          <w:rFonts w:asciiTheme="minorHAnsi" w:hAnsiTheme="minorHAnsi" w:cstheme="minorHAnsi"/>
        </w:rPr>
        <w:tab/>
      </w:r>
      <w:r w:rsidR="001C2BD0">
        <w:rPr>
          <w:rFonts w:asciiTheme="minorHAnsi" w:hAnsiTheme="minorHAnsi" w:cstheme="minorHAnsi"/>
        </w:rPr>
        <w:t>42</w:t>
      </w:r>
      <w:r w:rsidRPr="00AE466A">
        <w:rPr>
          <w:rFonts w:asciiTheme="minorHAnsi" w:hAnsiTheme="minorHAnsi" w:cstheme="minorHAnsi"/>
        </w:rPr>
        <w:t>,</w:t>
      </w:r>
      <w:r w:rsidR="001C2BD0">
        <w:rPr>
          <w:rFonts w:asciiTheme="minorHAnsi" w:hAnsiTheme="minorHAnsi" w:cstheme="minorHAnsi"/>
        </w:rPr>
        <w:t>90</w:t>
      </w:r>
      <w:r w:rsidRPr="00AE466A">
        <w:rPr>
          <w:rFonts w:asciiTheme="minorHAnsi" w:hAnsiTheme="minorHAnsi" w:cstheme="minorHAnsi"/>
        </w:rPr>
        <w:t xml:space="preserve"> €</w:t>
      </w:r>
      <w:r w:rsidRPr="00AE466A">
        <w:rPr>
          <w:rFonts w:asciiTheme="minorHAnsi" w:hAnsiTheme="minorHAnsi" w:cstheme="minorHAnsi"/>
        </w:rPr>
        <w:tab/>
      </w:r>
      <w:r w:rsidRPr="00AE466A">
        <w:rPr>
          <w:rFonts w:asciiTheme="minorHAnsi" w:hAnsiTheme="minorHAnsi" w:cstheme="minorHAnsi"/>
        </w:rPr>
        <w:tab/>
      </w:r>
      <w:r w:rsidRPr="00AE466A">
        <w:rPr>
          <w:rFonts w:asciiTheme="minorHAnsi" w:hAnsiTheme="minorHAnsi" w:cstheme="minorHAnsi"/>
        </w:rPr>
        <w:tab/>
      </w:r>
      <w:r w:rsidR="001C2BD0">
        <w:rPr>
          <w:rFonts w:asciiTheme="minorHAnsi" w:hAnsiTheme="minorHAnsi" w:cstheme="minorHAnsi"/>
        </w:rPr>
        <w:t>514</w:t>
      </w:r>
      <w:r w:rsidRPr="00AE466A">
        <w:rPr>
          <w:rFonts w:asciiTheme="minorHAnsi" w:hAnsiTheme="minorHAnsi" w:cstheme="minorHAnsi"/>
        </w:rPr>
        <w:t>,</w:t>
      </w:r>
      <w:r w:rsidR="001C2BD0">
        <w:rPr>
          <w:rFonts w:asciiTheme="minorHAnsi" w:hAnsiTheme="minorHAnsi" w:cstheme="minorHAnsi"/>
        </w:rPr>
        <w:t>8</w:t>
      </w:r>
      <w:r w:rsidRPr="00AE466A">
        <w:rPr>
          <w:rFonts w:asciiTheme="minorHAnsi" w:hAnsiTheme="minorHAnsi" w:cstheme="minorHAnsi"/>
        </w:rPr>
        <w:t>0 €</w:t>
      </w:r>
    </w:p>
    <w:p w14:paraId="289CD647" w14:textId="6F6A76A0" w:rsidR="002116E8" w:rsidRPr="00AE466A" w:rsidRDefault="002116E8">
      <w:pPr>
        <w:ind w:left="336" w:firstLine="372"/>
        <w:jc w:val="both"/>
        <w:rPr>
          <w:rFonts w:asciiTheme="minorHAnsi" w:hAnsiTheme="minorHAnsi" w:cstheme="minorHAnsi"/>
        </w:rPr>
      </w:pPr>
      <w:r w:rsidRPr="00AE466A">
        <w:rPr>
          <w:rFonts w:asciiTheme="minorHAnsi" w:hAnsiTheme="minorHAnsi" w:cstheme="minorHAnsi"/>
        </w:rPr>
        <w:t>ab 100 mm</w:t>
      </w:r>
      <w:r w:rsidR="002C52D9">
        <w:rPr>
          <w:rFonts w:asciiTheme="minorHAnsi" w:hAnsiTheme="minorHAnsi" w:cstheme="minorHAnsi"/>
        </w:rPr>
        <w:tab/>
      </w:r>
      <w:r w:rsidRPr="00AE466A">
        <w:rPr>
          <w:rFonts w:asciiTheme="minorHAnsi" w:hAnsiTheme="minorHAnsi" w:cstheme="minorHAnsi"/>
        </w:rPr>
        <w:t>(Q</w:t>
      </w:r>
      <w:r w:rsidR="002C52D9">
        <w:rPr>
          <w:rFonts w:asciiTheme="minorHAnsi" w:hAnsiTheme="minorHAnsi" w:cstheme="minorHAnsi"/>
        </w:rPr>
        <w:t>3-100</w:t>
      </w:r>
      <w:r w:rsidRPr="00AE466A">
        <w:rPr>
          <w:rFonts w:asciiTheme="minorHAnsi" w:hAnsiTheme="minorHAnsi" w:cstheme="minorHAnsi"/>
        </w:rPr>
        <w:t>)</w:t>
      </w:r>
      <w:r w:rsidRPr="00AE466A">
        <w:rPr>
          <w:rFonts w:asciiTheme="minorHAnsi" w:hAnsiTheme="minorHAnsi" w:cstheme="minorHAnsi"/>
        </w:rPr>
        <w:tab/>
      </w:r>
      <w:r w:rsidRPr="00AE466A">
        <w:rPr>
          <w:rFonts w:asciiTheme="minorHAnsi" w:hAnsiTheme="minorHAnsi" w:cstheme="minorHAnsi"/>
        </w:rPr>
        <w:tab/>
      </w:r>
      <w:r w:rsidRPr="00AE466A">
        <w:rPr>
          <w:rFonts w:asciiTheme="minorHAnsi" w:hAnsiTheme="minorHAnsi" w:cstheme="minorHAnsi"/>
        </w:rPr>
        <w:tab/>
      </w:r>
      <w:r w:rsidR="001C2BD0">
        <w:rPr>
          <w:rFonts w:asciiTheme="minorHAnsi" w:hAnsiTheme="minorHAnsi" w:cstheme="minorHAnsi"/>
        </w:rPr>
        <w:t>67</w:t>
      </w:r>
      <w:r w:rsidRPr="00AE466A">
        <w:rPr>
          <w:rFonts w:asciiTheme="minorHAnsi" w:hAnsiTheme="minorHAnsi" w:cstheme="minorHAnsi"/>
        </w:rPr>
        <w:t>,</w:t>
      </w:r>
      <w:r w:rsidR="001C2BD0">
        <w:rPr>
          <w:rFonts w:asciiTheme="minorHAnsi" w:hAnsiTheme="minorHAnsi" w:cstheme="minorHAnsi"/>
        </w:rPr>
        <w:t>65</w:t>
      </w:r>
      <w:r w:rsidRPr="00AE466A">
        <w:rPr>
          <w:rFonts w:asciiTheme="minorHAnsi" w:hAnsiTheme="minorHAnsi" w:cstheme="minorHAnsi"/>
        </w:rPr>
        <w:t xml:space="preserve"> €</w:t>
      </w:r>
      <w:r w:rsidRPr="00AE466A">
        <w:rPr>
          <w:rFonts w:asciiTheme="minorHAnsi" w:hAnsiTheme="minorHAnsi" w:cstheme="minorHAnsi"/>
        </w:rPr>
        <w:tab/>
      </w:r>
      <w:r w:rsidRPr="00AE466A">
        <w:rPr>
          <w:rFonts w:asciiTheme="minorHAnsi" w:hAnsiTheme="minorHAnsi" w:cstheme="minorHAnsi"/>
        </w:rPr>
        <w:tab/>
      </w:r>
      <w:r w:rsidRPr="00AE466A">
        <w:rPr>
          <w:rFonts w:asciiTheme="minorHAnsi" w:hAnsiTheme="minorHAnsi" w:cstheme="minorHAnsi"/>
        </w:rPr>
        <w:tab/>
      </w:r>
      <w:r w:rsidR="001C2BD0">
        <w:rPr>
          <w:rFonts w:asciiTheme="minorHAnsi" w:hAnsiTheme="minorHAnsi" w:cstheme="minorHAnsi"/>
        </w:rPr>
        <w:t>811</w:t>
      </w:r>
      <w:r w:rsidRPr="00AE466A">
        <w:rPr>
          <w:rFonts w:asciiTheme="minorHAnsi" w:hAnsiTheme="minorHAnsi" w:cstheme="minorHAnsi"/>
        </w:rPr>
        <w:t>,</w:t>
      </w:r>
      <w:r w:rsidR="001C2BD0">
        <w:rPr>
          <w:rFonts w:asciiTheme="minorHAnsi" w:hAnsiTheme="minorHAnsi" w:cstheme="minorHAnsi"/>
        </w:rPr>
        <w:t>8</w:t>
      </w:r>
      <w:r w:rsidRPr="00AE466A">
        <w:rPr>
          <w:rFonts w:asciiTheme="minorHAnsi" w:hAnsiTheme="minorHAnsi" w:cstheme="minorHAnsi"/>
        </w:rPr>
        <w:t>0 €</w:t>
      </w:r>
    </w:p>
    <w:p w14:paraId="23D53304" w14:textId="77777777" w:rsidR="002116E8" w:rsidRPr="00AE466A" w:rsidRDefault="002116E8">
      <w:pPr>
        <w:ind w:left="336" w:firstLine="372"/>
        <w:jc w:val="both"/>
        <w:rPr>
          <w:rFonts w:asciiTheme="minorHAnsi" w:hAnsiTheme="minorHAnsi" w:cstheme="minorHAnsi"/>
        </w:rPr>
      </w:pPr>
    </w:p>
    <w:p w14:paraId="4512F665" w14:textId="77777777" w:rsidR="002116E8" w:rsidRPr="00AE466A" w:rsidRDefault="002116E8">
      <w:pPr>
        <w:numPr>
          <w:ilvl w:val="1"/>
          <w:numId w:val="2"/>
        </w:numPr>
        <w:jc w:val="both"/>
        <w:rPr>
          <w:rFonts w:asciiTheme="minorHAnsi" w:hAnsiTheme="minorHAnsi" w:cstheme="minorHAnsi"/>
        </w:rPr>
      </w:pPr>
      <w:r w:rsidRPr="00AE466A">
        <w:rPr>
          <w:rFonts w:asciiTheme="minorHAnsi" w:hAnsiTheme="minorHAnsi" w:cstheme="minorHAnsi"/>
        </w:rPr>
        <w:t>Der Grundpreis wird auch für Zwischenzähler erhoben, die auf Wunsch des Kunden eingebaut und abgelesen werden, mit der Maßgabe, dass 50 % der unter 2.1 genannten Preise in Rechnung gestellt werden.</w:t>
      </w:r>
    </w:p>
    <w:p w14:paraId="038367A6" w14:textId="77777777" w:rsidR="002116E8" w:rsidRDefault="002116E8">
      <w:pPr>
        <w:jc w:val="both"/>
        <w:rPr>
          <w:rFonts w:asciiTheme="minorHAnsi" w:hAnsiTheme="minorHAnsi" w:cstheme="minorHAnsi"/>
        </w:rPr>
      </w:pPr>
    </w:p>
    <w:p w14:paraId="58EBB371" w14:textId="77777777" w:rsidR="009A71C3" w:rsidRPr="00AE466A" w:rsidRDefault="009A71C3">
      <w:pPr>
        <w:jc w:val="both"/>
        <w:rPr>
          <w:rFonts w:asciiTheme="minorHAnsi" w:hAnsiTheme="minorHAnsi" w:cstheme="minorHAnsi"/>
        </w:rPr>
      </w:pPr>
    </w:p>
    <w:p w14:paraId="588F5B47" w14:textId="77777777" w:rsidR="009A71C3" w:rsidRDefault="009A71C3" w:rsidP="00781231">
      <w:pPr>
        <w:jc w:val="center"/>
        <w:rPr>
          <w:rFonts w:asciiTheme="minorHAnsi" w:hAnsiTheme="minorHAnsi" w:cstheme="minorHAnsi"/>
        </w:rPr>
      </w:pPr>
    </w:p>
    <w:p w14:paraId="27676C86" w14:textId="08B9BCDF" w:rsidR="00781231" w:rsidRPr="00AE466A" w:rsidRDefault="00781231" w:rsidP="00781231">
      <w:pPr>
        <w:jc w:val="center"/>
        <w:rPr>
          <w:rFonts w:asciiTheme="minorHAnsi" w:hAnsiTheme="minorHAnsi" w:cstheme="minorHAnsi"/>
        </w:rPr>
      </w:pPr>
      <w:r w:rsidRPr="00AE466A">
        <w:rPr>
          <w:rFonts w:asciiTheme="minorHAnsi" w:hAnsiTheme="minorHAnsi" w:cstheme="minorHAnsi"/>
        </w:rPr>
        <w:t>- 2 -</w:t>
      </w:r>
    </w:p>
    <w:p w14:paraId="78E0FC13" w14:textId="77777777" w:rsidR="009A71C3" w:rsidRDefault="009A71C3">
      <w:pPr>
        <w:jc w:val="both"/>
        <w:rPr>
          <w:rFonts w:asciiTheme="minorHAnsi" w:hAnsiTheme="minorHAnsi" w:cstheme="minorHAnsi"/>
        </w:rPr>
      </w:pPr>
    </w:p>
    <w:p w14:paraId="510B0AEF" w14:textId="77777777" w:rsidR="009A71C3" w:rsidRDefault="009A71C3">
      <w:pPr>
        <w:jc w:val="both"/>
        <w:rPr>
          <w:rFonts w:asciiTheme="minorHAnsi" w:hAnsiTheme="minorHAnsi" w:cstheme="minorHAnsi"/>
        </w:rPr>
      </w:pPr>
    </w:p>
    <w:p w14:paraId="740B7CB1" w14:textId="77777777" w:rsidR="009A71C3" w:rsidRPr="00AE466A" w:rsidRDefault="009A71C3">
      <w:pPr>
        <w:jc w:val="both"/>
        <w:rPr>
          <w:rFonts w:asciiTheme="minorHAnsi" w:hAnsiTheme="minorHAnsi" w:cstheme="minorHAnsi"/>
        </w:rPr>
      </w:pPr>
    </w:p>
    <w:p w14:paraId="34F1294E" w14:textId="77777777" w:rsidR="002116E8" w:rsidRPr="00AE466A" w:rsidRDefault="002116E8">
      <w:pPr>
        <w:pStyle w:val="berschrift1"/>
        <w:numPr>
          <w:ilvl w:val="0"/>
          <w:numId w:val="1"/>
        </w:numPr>
        <w:rPr>
          <w:rFonts w:asciiTheme="minorHAnsi" w:hAnsiTheme="minorHAnsi" w:cstheme="minorHAnsi"/>
        </w:rPr>
      </w:pPr>
      <w:r w:rsidRPr="00AE466A">
        <w:rPr>
          <w:rFonts w:asciiTheme="minorHAnsi" w:hAnsiTheme="minorHAnsi" w:cstheme="minorHAnsi"/>
        </w:rPr>
        <w:t>Umsatzsteuer (Mehrwertsteuer)</w:t>
      </w:r>
    </w:p>
    <w:p w14:paraId="22CA618A" w14:textId="77777777" w:rsidR="002116E8" w:rsidRPr="00AE466A" w:rsidRDefault="002116E8">
      <w:pPr>
        <w:rPr>
          <w:rFonts w:asciiTheme="minorHAnsi" w:hAnsiTheme="minorHAnsi" w:cstheme="minorHAnsi"/>
        </w:rPr>
      </w:pPr>
    </w:p>
    <w:p w14:paraId="490CBA8E" w14:textId="77777777" w:rsidR="002116E8" w:rsidRPr="00AE466A" w:rsidRDefault="002116E8">
      <w:pPr>
        <w:pStyle w:val="Textkrper"/>
        <w:rPr>
          <w:rFonts w:asciiTheme="minorHAnsi" w:hAnsiTheme="minorHAnsi" w:cstheme="minorHAnsi"/>
        </w:rPr>
      </w:pPr>
      <w:r w:rsidRPr="00AE466A">
        <w:rPr>
          <w:rFonts w:asciiTheme="minorHAnsi" w:hAnsiTheme="minorHAnsi" w:cstheme="minorHAnsi"/>
        </w:rPr>
        <w:t>Bei den unter Abschnitt A aufgeführten Preisen handelt es sich um Nettopreise im Sinne des Umsatzsteuergesetztes, auf die die jeweils gültige Umsatzsteuer (Mehrwertsteuer) berechnet wird.</w:t>
      </w:r>
    </w:p>
    <w:p w14:paraId="085DC81C" w14:textId="77777777" w:rsidR="002116E8" w:rsidRDefault="002116E8">
      <w:pPr>
        <w:jc w:val="both"/>
        <w:rPr>
          <w:rFonts w:asciiTheme="minorHAnsi" w:hAnsiTheme="minorHAnsi" w:cstheme="minorHAnsi"/>
        </w:rPr>
      </w:pPr>
    </w:p>
    <w:p w14:paraId="71338F8A" w14:textId="77777777" w:rsidR="00A7478B" w:rsidRPr="00AE466A" w:rsidRDefault="00A7478B">
      <w:pPr>
        <w:jc w:val="both"/>
        <w:rPr>
          <w:rFonts w:asciiTheme="minorHAnsi" w:hAnsiTheme="minorHAnsi" w:cstheme="minorHAnsi"/>
        </w:rPr>
      </w:pPr>
    </w:p>
    <w:p w14:paraId="10D28A94" w14:textId="77777777" w:rsidR="002116E8" w:rsidRPr="00AE466A" w:rsidRDefault="002116E8">
      <w:pPr>
        <w:jc w:val="both"/>
        <w:rPr>
          <w:rFonts w:asciiTheme="minorHAnsi" w:hAnsiTheme="minorHAnsi" w:cstheme="minorHAnsi"/>
        </w:rPr>
      </w:pPr>
    </w:p>
    <w:p w14:paraId="781B1047" w14:textId="77777777" w:rsidR="002116E8" w:rsidRPr="00AE466A" w:rsidRDefault="002116E8">
      <w:pPr>
        <w:pStyle w:val="berschrift1"/>
        <w:numPr>
          <w:ilvl w:val="0"/>
          <w:numId w:val="1"/>
        </w:numPr>
        <w:rPr>
          <w:rFonts w:asciiTheme="minorHAnsi" w:hAnsiTheme="minorHAnsi" w:cstheme="minorHAnsi"/>
        </w:rPr>
      </w:pPr>
      <w:r w:rsidRPr="00AE466A">
        <w:rPr>
          <w:rFonts w:asciiTheme="minorHAnsi" w:hAnsiTheme="minorHAnsi" w:cstheme="minorHAnsi"/>
        </w:rPr>
        <w:t>Änderungsklausel</w:t>
      </w:r>
    </w:p>
    <w:p w14:paraId="414C5CB1" w14:textId="77777777" w:rsidR="002116E8" w:rsidRPr="00AE466A" w:rsidRDefault="002116E8">
      <w:pPr>
        <w:rPr>
          <w:rFonts w:asciiTheme="minorHAnsi" w:hAnsiTheme="minorHAnsi" w:cstheme="minorHAnsi"/>
        </w:rPr>
      </w:pPr>
    </w:p>
    <w:p w14:paraId="298CD788" w14:textId="77777777" w:rsidR="002116E8" w:rsidRPr="00AE466A" w:rsidRDefault="002116E8">
      <w:pPr>
        <w:jc w:val="both"/>
        <w:rPr>
          <w:rFonts w:asciiTheme="minorHAnsi" w:hAnsiTheme="minorHAnsi" w:cstheme="minorHAnsi"/>
        </w:rPr>
      </w:pPr>
      <w:r w:rsidRPr="00AE466A">
        <w:rPr>
          <w:rFonts w:asciiTheme="minorHAnsi" w:hAnsiTheme="minorHAnsi" w:cstheme="minorHAnsi"/>
        </w:rPr>
        <w:t>Sollten nach Vertragsabschluss erlassene Gesetze, Regierungs- oder Verwaltungsmaßnahmen die Gewinnung, den Bezug, die Fortleitung, die Verteilung oder den Vertrieb von Wasser unmittelbar oder mittelbar verteuern bzw. verbilligen, so erhöht bzw. ermäßigt sich der Wasserpreis von dem Zeitpunkt ab entsprechend, an dem Verteuerung bzw. Verbilligung in Kraft tritt.</w:t>
      </w:r>
    </w:p>
    <w:p w14:paraId="1B353F18" w14:textId="77777777" w:rsidR="002116E8" w:rsidRPr="00AE466A" w:rsidRDefault="002116E8">
      <w:pPr>
        <w:jc w:val="both"/>
        <w:rPr>
          <w:rFonts w:asciiTheme="minorHAnsi" w:hAnsiTheme="minorHAnsi" w:cstheme="minorHAnsi"/>
        </w:rPr>
      </w:pPr>
    </w:p>
    <w:p w14:paraId="64C24885" w14:textId="77777777" w:rsidR="002116E8" w:rsidRDefault="002116E8">
      <w:pPr>
        <w:jc w:val="both"/>
        <w:rPr>
          <w:rFonts w:asciiTheme="minorHAnsi" w:hAnsiTheme="minorHAnsi" w:cstheme="minorHAnsi"/>
        </w:rPr>
      </w:pPr>
    </w:p>
    <w:p w14:paraId="0E030898" w14:textId="77777777" w:rsidR="00A7478B" w:rsidRPr="00AE466A" w:rsidRDefault="00A7478B">
      <w:pPr>
        <w:jc w:val="both"/>
        <w:rPr>
          <w:rFonts w:asciiTheme="minorHAnsi" w:hAnsiTheme="minorHAnsi" w:cstheme="minorHAnsi"/>
        </w:rPr>
      </w:pPr>
    </w:p>
    <w:p w14:paraId="0C64F721" w14:textId="77777777" w:rsidR="002116E8" w:rsidRPr="00AE466A" w:rsidRDefault="002116E8">
      <w:pPr>
        <w:pStyle w:val="berschrift1"/>
        <w:numPr>
          <w:ilvl w:val="0"/>
          <w:numId w:val="1"/>
        </w:numPr>
        <w:rPr>
          <w:rFonts w:asciiTheme="minorHAnsi" w:hAnsiTheme="minorHAnsi" w:cstheme="minorHAnsi"/>
        </w:rPr>
      </w:pPr>
      <w:r w:rsidRPr="00AE466A">
        <w:rPr>
          <w:rFonts w:asciiTheme="minorHAnsi" w:hAnsiTheme="minorHAnsi" w:cstheme="minorHAnsi"/>
        </w:rPr>
        <w:t>Allgemeine Bedingungen</w:t>
      </w:r>
    </w:p>
    <w:p w14:paraId="1869542E" w14:textId="77777777" w:rsidR="002116E8" w:rsidRPr="00AE466A" w:rsidRDefault="002116E8">
      <w:pPr>
        <w:rPr>
          <w:rFonts w:asciiTheme="minorHAnsi" w:hAnsiTheme="minorHAnsi" w:cstheme="minorHAnsi"/>
        </w:rPr>
      </w:pPr>
    </w:p>
    <w:p w14:paraId="1BCF1C1D" w14:textId="2A4AFC64" w:rsidR="002116E8" w:rsidRPr="00AE466A" w:rsidRDefault="002116E8">
      <w:pPr>
        <w:pStyle w:val="Textkrper"/>
        <w:rPr>
          <w:rFonts w:asciiTheme="minorHAnsi" w:hAnsiTheme="minorHAnsi" w:cstheme="minorHAnsi"/>
        </w:rPr>
      </w:pPr>
      <w:r w:rsidRPr="00AE466A">
        <w:rPr>
          <w:rFonts w:asciiTheme="minorHAnsi" w:hAnsiTheme="minorHAnsi" w:cstheme="minorHAnsi"/>
        </w:rPr>
        <w:t xml:space="preserve">Der vorstehende Tarif tritt ab </w:t>
      </w:r>
      <w:r w:rsidR="00572035" w:rsidRPr="00AE466A">
        <w:rPr>
          <w:rFonts w:asciiTheme="minorHAnsi" w:hAnsiTheme="minorHAnsi" w:cstheme="minorHAnsi"/>
        </w:rPr>
        <w:t>01.01.20</w:t>
      </w:r>
      <w:r w:rsidR="009A71C3">
        <w:rPr>
          <w:rFonts w:asciiTheme="minorHAnsi" w:hAnsiTheme="minorHAnsi" w:cstheme="minorHAnsi"/>
        </w:rPr>
        <w:t>2</w:t>
      </w:r>
      <w:r w:rsidR="001C2BD0">
        <w:rPr>
          <w:rFonts w:asciiTheme="minorHAnsi" w:hAnsiTheme="minorHAnsi" w:cstheme="minorHAnsi"/>
        </w:rPr>
        <w:t>6</w:t>
      </w:r>
      <w:r w:rsidRPr="00AE466A">
        <w:rPr>
          <w:rFonts w:asciiTheme="minorHAnsi" w:hAnsiTheme="minorHAnsi" w:cstheme="minorHAnsi"/>
        </w:rPr>
        <w:t xml:space="preserve"> in Kraft.</w:t>
      </w:r>
    </w:p>
    <w:p w14:paraId="73764F3C" w14:textId="77777777" w:rsidR="002116E8" w:rsidRPr="00AE466A" w:rsidRDefault="002116E8">
      <w:pPr>
        <w:jc w:val="both"/>
        <w:rPr>
          <w:rFonts w:asciiTheme="minorHAnsi" w:hAnsiTheme="minorHAnsi" w:cstheme="minorHAnsi"/>
        </w:rPr>
      </w:pPr>
    </w:p>
    <w:p w14:paraId="1CCAB4AC" w14:textId="77777777" w:rsidR="002116E8" w:rsidRPr="00AE466A" w:rsidRDefault="002116E8">
      <w:pPr>
        <w:jc w:val="both"/>
        <w:rPr>
          <w:rFonts w:asciiTheme="minorHAnsi" w:hAnsiTheme="minorHAnsi" w:cstheme="minorHAnsi"/>
        </w:rPr>
      </w:pPr>
    </w:p>
    <w:p w14:paraId="2781F856" w14:textId="3309A72E" w:rsidR="002116E8" w:rsidRPr="00AE466A" w:rsidRDefault="002116E8">
      <w:pPr>
        <w:jc w:val="both"/>
        <w:rPr>
          <w:rFonts w:asciiTheme="minorHAnsi" w:hAnsiTheme="minorHAnsi" w:cstheme="minorHAnsi"/>
        </w:rPr>
      </w:pPr>
      <w:r w:rsidRPr="00AE466A">
        <w:rPr>
          <w:rFonts w:asciiTheme="minorHAnsi" w:hAnsiTheme="minorHAnsi" w:cstheme="minorHAnsi"/>
        </w:rPr>
        <w:t xml:space="preserve">Wächtersbach, den </w:t>
      </w:r>
      <w:r w:rsidR="009A71C3">
        <w:rPr>
          <w:rFonts w:asciiTheme="minorHAnsi" w:hAnsiTheme="minorHAnsi" w:cstheme="minorHAnsi"/>
        </w:rPr>
        <w:t>0</w:t>
      </w:r>
      <w:r w:rsidR="001C2BD0">
        <w:rPr>
          <w:rFonts w:asciiTheme="minorHAnsi" w:hAnsiTheme="minorHAnsi" w:cstheme="minorHAnsi"/>
        </w:rPr>
        <w:t>4</w:t>
      </w:r>
      <w:r w:rsidR="008D0205" w:rsidRPr="00AE466A">
        <w:rPr>
          <w:rFonts w:asciiTheme="minorHAnsi" w:hAnsiTheme="minorHAnsi" w:cstheme="minorHAnsi"/>
        </w:rPr>
        <w:t>.</w:t>
      </w:r>
      <w:r w:rsidR="00F40E4F">
        <w:rPr>
          <w:rFonts w:asciiTheme="minorHAnsi" w:hAnsiTheme="minorHAnsi" w:cstheme="minorHAnsi"/>
        </w:rPr>
        <w:t>1</w:t>
      </w:r>
      <w:r w:rsidR="001C2BD0">
        <w:rPr>
          <w:rFonts w:asciiTheme="minorHAnsi" w:hAnsiTheme="minorHAnsi" w:cstheme="minorHAnsi"/>
        </w:rPr>
        <w:t>2</w:t>
      </w:r>
      <w:r w:rsidR="008D0205" w:rsidRPr="00AE466A">
        <w:rPr>
          <w:rFonts w:asciiTheme="minorHAnsi" w:hAnsiTheme="minorHAnsi" w:cstheme="minorHAnsi"/>
        </w:rPr>
        <w:t>.20</w:t>
      </w:r>
      <w:r w:rsidR="009A71C3">
        <w:rPr>
          <w:rFonts w:asciiTheme="minorHAnsi" w:hAnsiTheme="minorHAnsi" w:cstheme="minorHAnsi"/>
        </w:rPr>
        <w:t>2</w:t>
      </w:r>
      <w:r w:rsidR="001C2BD0">
        <w:rPr>
          <w:rFonts w:asciiTheme="minorHAnsi" w:hAnsiTheme="minorHAnsi" w:cstheme="minorHAnsi"/>
        </w:rPr>
        <w:t>5</w:t>
      </w:r>
    </w:p>
    <w:p w14:paraId="4020CA84" w14:textId="77777777" w:rsidR="002116E8" w:rsidRPr="00AE466A" w:rsidRDefault="002116E8" w:rsidP="00EE7541">
      <w:pPr>
        <w:jc w:val="both"/>
        <w:rPr>
          <w:rFonts w:asciiTheme="minorHAnsi" w:hAnsiTheme="minorHAnsi" w:cstheme="minorHAnsi"/>
        </w:rPr>
      </w:pPr>
    </w:p>
    <w:p w14:paraId="13CF08C8" w14:textId="505C8758" w:rsidR="00964D3C" w:rsidRPr="00AE466A" w:rsidRDefault="00175A45" w:rsidP="00EE7541">
      <w:pPr>
        <w:jc w:val="both"/>
        <w:rPr>
          <w:rFonts w:asciiTheme="minorHAnsi" w:hAnsiTheme="minorHAnsi" w:cstheme="minorHAnsi"/>
        </w:rPr>
      </w:pPr>
      <w:r w:rsidRPr="00AE466A">
        <w:rPr>
          <w:rFonts w:asciiTheme="minorHAnsi" w:hAnsiTheme="minorHAnsi" w:cstheme="minorHAnsi"/>
          <w:noProof/>
        </w:rPr>
        <w:drawing>
          <wp:inline distT="0" distB="0" distL="0" distR="0" wp14:anchorId="60637250" wp14:editId="19C148B2">
            <wp:extent cx="900922" cy="501498"/>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900922" cy="501498"/>
                    </a:xfrm>
                    <a:prstGeom prst="rect">
                      <a:avLst/>
                    </a:prstGeom>
                    <a:noFill/>
                    <a:ln>
                      <a:noFill/>
                    </a:ln>
                  </pic:spPr>
                </pic:pic>
              </a:graphicData>
            </a:graphic>
          </wp:inline>
        </w:drawing>
      </w:r>
    </w:p>
    <w:p w14:paraId="0890A06D" w14:textId="47E343B5" w:rsidR="00EE7541" w:rsidRPr="00AE466A" w:rsidRDefault="00EE7541" w:rsidP="00EE7541">
      <w:pPr>
        <w:jc w:val="both"/>
        <w:rPr>
          <w:rFonts w:asciiTheme="minorHAnsi" w:hAnsiTheme="minorHAnsi" w:cstheme="minorHAnsi"/>
        </w:rPr>
      </w:pPr>
      <w:r w:rsidRPr="00AE466A">
        <w:rPr>
          <w:rFonts w:asciiTheme="minorHAnsi" w:hAnsiTheme="minorHAnsi" w:cstheme="minorHAnsi"/>
        </w:rPr>
        <w:t>(</w:t>
      </w:r>
      <w:r w:rsidR="00A8061C">
        <w:rPr>
          <w:rFonts w:asciiTheme="minorHAnsi" w:hAnsiTheme="minorHAnsi" w:cstheme="minorHAnsi"/>
        </w:rPr>
        <w:t>Weiher</w:t>
      </w:r>
      <w:r w:rsidRPr="00AE466A">
        <w:rPr>
          <w:rFonts w:asciiTheme="minorHAnsi" w:hAnsiTheme="minorHAnsi" w:cstheme="minorHAnsi"/>
        </w:rPr>
        <w:t>)</w:t>
      </w:r>
    </w:p>
    <w:p w14:paraId="2F6718D1" w14:textId="77777777" w:rsidR="00EE7541" w:rsidRPr="00AE466A" w:rsidRDefault="00EE7541" w:rsidP="00EE7541">
      <w:pPr>
        <w:jc w:val="both"/>
        <w:rPr>
          <w:rFonts w:asciiTheme="minorHAnsi" w:hAnsiTheme="minorHAnsi" w:cstheme="minorHAnsi"/>
        </w:rPr>
      </w:pPr>
      <w:r w:rsidRPr="00AE466A">
        <w:rPr>
          <w:rFonts w:asciiTheme="minorHAnsi" w:hAnsiTheme="minorHAnsi" w:cstheme="minorHAnsi"/>
        </w:rPr>
        <w:t>Geschäftsführer</w:t>
      </w:r>
    </w:p>
    <w:sectPr w:rsidR="00EE7541" w:rsidRPr="00AE466A" w:rsidSect="009A71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A6F19"/>
    <w:multiLevelType w:val="multilevel"/>
    <w:tmpl w:val="CAE42E3A"/>
    <w:lvl w:ilvl="0">
      <w:start w:val="1"/>
      <w:numFmt w:val="decimal"/>
      <w:lvlText w:val="%1."/>
      <w:lvlJc w:val="left"/>
      <w:pPr>
        <w:ind w:left="420" w:hanging="420"/>
      </w:pPr>
      <w:rPr>
        <w:rFonts w:hint="default"/>
      </w:rPr>
    </w:lvl>
    <w:lvl w:ilvl="1">
      <w:start w:val="1"/>
      <w:numFmt w:val="decimal"/>
      <w:lvlText w:val="%1.%2."/>
      <w:lvlJc w:val="left"/>
      <w:pPr>
        <w:ind w:left="756" w:hanging="420"/>
      </w:pPr>
      <w:rPr>
        <w:rFonts w:hint="default"/>
      </w:rPr>
    </w:lvl>
    <w:lvl w:ilvl="2">
      <w:start w:val="1"/>
      <w:numFmt w:val="decimal"/>
      <w:lvlText w:val="%1.%2.%3."/>
      <w:lvlJc w:val="left"/>
      <w:pPr>
        <w:ind w:left="1392" w:hanging="720"/>
      </w:pPr>
      <w:rPr>
        <w:rFonts w:hint="default"/>
      </w:rPr>
    </w:lvl>
    <w:lvl w:ilvl="3">
      <w:start w:val="1"/>
      <w:numFmt w:val="decimal"/>
      <w:lvlText w:val="%1.%2.%3.%4."/>
      <w:lvlJc w:val="left"/>
      <w:pPr>
        <w:ind w:left="1728" w:hanging="720"/>
      </w:pPr>
      <w:rPr>
        <w:rFonts w:hint="default"/>
      </w:rPr>
    </w:lvl>
    <w:lvl w:ilvl="4">
      <w:start w:val="1"/>
      <w:numFmt w:val="decimal"/>
      <w:lvlText w:val="%1.%2.%3.%4.%5."/>
      <w:lvlJc w:val="left"/>
      <w:pPr>
        <w:ind w:left="2424" w:hanging="108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456" w:hanging="144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488" w:hanging="1800"/>
      </w:pPr>
      <w:rPr>
        <w:rFonts w:hint="default"/>
      </w:rPr>
    </w:lvl>
  </w:abstractNum>
  <w:abstractNum w:abstractNumId="1" w15:restartNumberingAfterBreak="0">
    <w:nsid w:val="49352B5C"/>
    <w:multiLevelType w:val="hybridMultilevel"/>
    <w:tmpl w:val="F0382452"/>
    <w:lvl w:ilvl="0" w:tplc="13E24132">
      <w:start w:val="1"/>
      <w:numFmt w:val="upperLetter"/>
      <w:lvlText w:val="%1."/>
      <w:lvlJc w:val="left"/>
      <w:pPr>
        <w:tabs>
          <w:tab w:val="num" w:pos="720"/>
        </w:tabs>
        <w:ind w:left="720" w:hanging="360"/>
      </w:pPr>
      <w:rPr>
        <w:rFonts w:hint="default"/>
      </w:rPr>
    </w:lvl>
    <w:lvl w:ilvl="1" w:tplc="CB6C8EDA">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5BF1039F"/>
    <w:multiLevelType w:val="multilevel"/>
    <w:tmpl w:val="4D8A0A44"/>
    <w:lvl w:ilvl="0">
      <w:start w:val="2"/>
      <w:numFmt w:val="decimal"/>
      <w:lvlText w:val="%1"/>
      <w:lvlJc w:val="left"/>
      <w:pPr>
        <w:tabs>
          <w:tab w:val="num" w:pos="375"/>
        </w:tabs>
        <w:ind w:left="375" w:hanging="375"/>
      </w:pPr>
      <w:rPr>
        <w:rFonts w:hint="default"/>
      </w:rPr>
    </w:lvl>
    <w:lvl w:ilvl="1">
      <w:start w:val="2"/>
      <w:numFmt w:val="decimal"/>
      <w:lvlText w:val="%1.%2"/>
      <w:lvlJc w:val="left"/>
      <w:pPr>
        <w:tabs>
          <w:tab w:val="num" w:pos="711"/>
        </w:tabs>
        <w:ind w:left="711" w:hanging="375"/>
      </w:pPr>
      <w:rPr>
        <w:rFonts w:hint="default"/>
      </w:rPr>
    </w:lvl>
    <w:lvl w:ilvl="2">
      <w:start w:val="1"/>
      <w:numFmt w:val="decimal"/>
      <w:lvlText w:val="%1.%2.%3"/>
      <w:lvlJc w:val="left"/>
      <w:pPr>
        <w:tabs>
          <w:tab w:val="num" w:pos="1392"/>
        </w:tabs>
        <w:ind w:left="1392" w:hanging="720"/>
      </w:pPr>
      <w:rPr>
        <w:rFonts w:hint="default"/>
      </w:rPr>
    </w:lvl>
    <w:lvl w:ilvl="3">
      <w:start w:val="1"/>
      <w:numFmt w:val="decimal"/>
      <w:lvlText w:val="%1.%2.%3.%4"/>
      <w:lvlJc w:val="left"/>
      <w:pPr>
        <w:tabs>
          <w:tab w:val="num" w:pos="1728"/>
        </w:tabs>
        <w:ind w:left="1728" w:hanging="720"/>
      </w:pPr>
      <w:rPr>
        <w:rFonts w:hint="default"/>
      </w:rPr>
    </w:lvl>
    <w:lvl w:ilvl="4">
      <w:start w:val="1"/>
      <w:numFmt w:val="decimal"/>
      <w:lvlText w:val="%1.%2.%3.%4.%5"/>
      <w:lvlJc w:val="left"/>
      <w:pPr>
        <w:tabs>
          <w:tab w:val="num" w:pos="2424"/>
        </w:tabs>
        <w:ind w:left="2424" w:hanging="1080"/>
      </w:pPr>
      <w:rPr>
        <w:rFonts w:hint="default"/>
      </w:rPr>
    </w:lvl>
    <w:lvl w:ilvl="5">
      <w:start w:val="1"/>
      <w:numFmt w:val="decimal"/>
      <w:lvlText w:val="%1.%2.%3.%4.%5.%6"/>
      <w:lvlJc w:val="left"/>
      <w:pPr>
        <w:tabs>
          <w:tab w:val="num" w:pos="2760"/>
        </w:tabs>
        <w:ind w:left="2760" w:hanging="1080"/>
      </w:pPr>
      <w:rPr>
        <w:rFonts w:hint="default"/>
      </w:rPr>
    </w:lvl>
    <w:lvl w:ilvl="6">
      <w:start w:val="1"/>
      <w:numFmt w:val="decimal"/>
      <w:lvlText w:val="%1.%2.%3.%4.%5.%6.%7"/>
      <w:lvlJc w:val="left"/>
      <w:pPr>
        <w:tabs>
          <w:tab w:val="num" w:pos="3456"/>
        </w:tabs>
        <w:ind w:left="3456" w:hanging="1440"/>
      </w:pPr>
      <w:rPr>
        <w:rFonts w:hint="default"/>
      </w:rPr>
    </w:lvl>
    <w:lvl w:ilvl="7">
      <w:start w:val="1"/>
      <w:numFmt w:val="decimal"/>
      <w:lvlText w:val="%1.%2.%3.%4.%5.%6.%7.%8"/>
      <w:lvlJc w:val="left"/>
      <w:pPr>
        <w:tabs>
          <w:tab w:val="num" w:pos="3792"/>
        </w:tabs>
        <w:ind w:left="3792" w:hanging="1440"/>
      </w:pPr>
      <w:rPr>
        <w:rFonts w:hint="default"/>
      </w:rPr>
    </w:lvl>
    <w:lvl w:ilvl="8">
      <w:start w:val="1"/>
      <w:numFmt w:val="decimal"/>
      <w:lvlText w:val="%1.%2.%3.%4.%5.%6.%7.%8.%9"/>
      <w:lvlJc w:val="left"/>
      <w:pPr>
        <w:tabs>
          <w:tab w:val="num" w:pos="4488"/>
        </w:tabs>
        <w:ind w:left="4488" w:hanging="1800"/>
      </w:pPr>
      <w:rPr>
        <w:rFonts w:hint="default"/>
      </w:rPr>
    </w:lvl>
  </w:abstractNum>
  <w:num w:numId="1" w16cid:durableId="1423254742">
    <w:abstractNumId w:val="1"/>
  </w:num>
  <w:num w:numId="2" w16cid:durableId="1233584281">
    <w:abstractNumId w:val="2"/>
  </w:num>
  <w:num w:numId="3" w16cid:durableId="2024475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DA7"/>
    <w:rsid w:val="000C495B"/>
    <w:rsid w:val="00123E33"/>
    <w:rsid w:val="00175A45"/>
    <w:rsid w:val="001C2BD0"/>
    <w:rsid w:val="002116E8"/>
    <w:rsid w:val="002C52D9"/>
    <w:rsid w:val="00374597"/>
    <w:rsid w:val="003A22DB"/>
    <w:rsid w:val="003C2E1B"/>
    <w:rsid w:val="0047174E"/>
    <w:rsid w:val="0048607D"/>
    <w:rsid w:val="004F4C87"/>
    <w:rsid w:val="00520293"/>
    <w:rsid w:val="00572035"/>
    <w:rsid w:val="00594B5F"/>
    <w:rsid w:val="00674DA7"/>
    <w:rsid w:val="007223EA"/>
    <w:rsid w:val="00781231"/>
    <w:rsid w:val="00800D84"/>
    <w:rsid w:val="008D0205"/>
    <w:rsid w:val="00964D3C"/>
    <w:rsid w:val="009A71C3"/>
    <w:rsid w:val="00A742C9"/>
    <w:rsid w:val="00A7478B"/>
    <w:rsid w:val="00A8061C"/>
    <w:rsid w:val="00AE466A"/>
    <w:rsid w:val="00B508E7"/>
    <w:rsid w:val="00BC7250"/>
    <w:rsid w:val="00DC4509"/>
    <w:rsid w:val="00EE7541"/>
    <w:rsid w:val="00F40E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1BA4B"/>
  <w15:docId w15:val="{2131E614-E397-48B0-AB45-6FA655A5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bCs/>
      <w:sz w:val="28"/>
    </w:rPr>
  </w:style>
  <w:style w:type="paragraph" w:styleId="Textkrper">
    <w:name w:val="Body Text"/>
    <w:basedOn w:val="Standard"/>
    <w:pPr>
      <w:jc w:val="both"/>
    </w:pPr>
  </w:style>
  <w:style w:type="paragraph" w:styleId="Sprechblasentext">
    <w:name w:val="Balloon Text"/>
    <w:basedOn w:val="Standard"/>
    <w:semiHidden/>
    <w:rsid w:val="00781231"/>
    <w:rPr>
      <w:rFonts w:ascii="Tahoma" w:hAnsi="Tahoma" w:cs="Tahoma"/>
      <w:sz w:val="16"/>
      <w:szCs w:val="16"/>
    </w:rPr>
  </w:style>
  <w:style w:type="paragraph" w:styleId="Listenabsatz">
    <w:name w:val="List Paragraph"/>
    <w:basedOn w:val="Standard"/>
    <w:uiPriority w:val="34"/>
    <w:qFormat/>
    <w:rsid w:val="008D02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2253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Wasserversorgung Wächtersbach GmbH</vt:lpstr>
    </vt:vector>
  </TitlesOfParts>
  <Company>Stadt Wächtersbach</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Wasserversorgung Wächtersbach GmbH</dc:title>
  <dc:creator>xx</dc:creator>
  <cp:lastModifiedBy>Wilhelm, Maximilian</cp:lastModifiedBy>
  <cp:revision>3</cp:revision>
  <cp:lastPrinted>2021-07-09T09:45:00Z</cp:lastPrinted>
  <dcterms:created xsi:type="dcterms:W3CDTF">2025-12-19T09:19:00Z</dcterms:created>
  <dcterms:modified xsi:type="dcterms:W3CDTF">2025-12-19T09:25:00Z</dcterms:modified>
</cp:coreProperties>
</file>